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51A0" w:rsidRPr="005851A0" w:rsidRDefault="005851A0" w:rsidP="005851A0">
      <w:pPr>
        <w:spacing w:after="0" w:line="240" w:lineRule="auto"/>
        <w:jc w:val="center"/>
        <w:rPr>
          <w:rFonts w:ascii="Verdana" w:hAnsi="Verdana"/>
          <w:b/>
          <w:sz w:val="20"/>
          <w:szCs w:val="20"/>
        </w:rPr>
      </w:pPr>
      <w:r w:rsidRPr="005851A0">
        <w:rPr>
          <w:rFonts w:ascii="Verdana" w:hAnsi="Verdana"/>
          <w:b/>
          <w:sz w:val="20"/>
          <w:szCs w:val="20"/>
        </w:rPr>
        <w:t>Using the Next Generation Science Standards to Brainstorm Relevant</w:t>
      </w:r>
      <w:r>
        <w:rPr>
          <w:rFonts w:ascii="Verdana" w:hAnsi="Verdana"/>
          <w:b/>
          <w:sz w:val="20"/>
          <w:szCs w:val="20"/>
        </w:rPr>
        <w:t xml:space="preserve"> Science Lessons for ages 1.5-5, A Guide for Teachers of </w:t>
      </w:r>
      <w:r>
        <w:rPr>
          <w:rFonts w:ascii="Verdana" w:hAnsi="Verdana"/>
          <w:b/>
          <w:sz w:val="20"/>
          <w:szCs w:val="20"/>
        </w:rPr>
        <w:t>Preschool</w:t>
      </w:r>
      <w:r>
        <w:rPr>
          <w:rFonts w:ascii="Verdana" w:hAnsi="Verdana"/>
          <w:b/>
          <w:sz w:val="20"/>
          <w:szCs w:val="20"/>
        </w:rPr>
        <w:t>ers</w:t>
      </w:r>
      <w:r>
        <w:rPr>
          <w:rFonts w:ascii="Verdana" w:hAnsi="Verdana"/>
          <w:b/>
          <w:sz w:val="20"/>
          <w:szCs w:val="20"/>
        </w:rPr>
        <w:t xml:space="preserve"> and Toddler</w:t>
      </w:r>
      <w:r>
        <w:rPr>
          <w:rFonts w:ascii="Verdana" w:hAnsi="Verdana"/>
          <w:b/>
          <w:sz w:val="20"/>
          <w:szCs w:val="20"/>
        </w:rPr>
        <w:t>s</w:t>
      </w:r>
    </w:p>
    <w:p w:rsidR="005851A0" w:rsidRDefault="005851A0" w:rsidP="005851A0">
      <w:pPr>
        <w:spacing w:after="0" w:line="240" w:lineRule="auto"/>
        <w:jc w:val="center"/>
        <w:rPr>
          <w:rFonts w:ascii="Verdana" w:hAnsi="Verdana"/>
          <w:sz w:val="20"/>
          <w:szCs w:val="20"/>
        </w:rPr>
      </w:pPr>
    </w:p>
    <w:p w:rsidR="005851A0" w:rsidRDefault="005851A0" w:rsidP="005851A0">
      <w:pPr>
        <w:spacing w:after="0" w:line="240" w:lineRule="auto"/>
        <w:jc w:val="center"/>
        <w:rPr>
          <w:rFonts w:ascii="Verdana" w:hAnsi="Verdana"/>
          <w:sz w:val="20"/>
          <w:szCs w:val="20"/>
        </w:rPr>
      </w:pPr>
      <w:r>
        <w:rPr>
          <w:rFonts w:ascii="Verdana" w:hAnsi="Verdana"/>
          <w:sz w:val="20"/>
          <w:szCs w:val="20"/>
        </w:rPr>
        <w:t>Alice Enevoldsen</w:t>
      </w:r>
    </w:p>
    <w:p w:rsidR="005851A0" w:rsidRDefault="005851A0" w:rsidP="00B322A3">
      <w:pPr>
        <w:spacing w:after="0" w:line="240" w:lineRule="auto"/>
        <w:rPr>
          <w:rFonts w:ascii="Verdana" w:hAnsi="Verdana"/>
          <w:sz w:val="20"/>
          <w:szCs w:val="20"/>
        </w:rPr>
      </w:pPr>
    </w:p>
    <w:p w:rsidR="005851A0" w:rsidRDefault="005851A0" w:rsidP="00B322A3">
      <w:pPr>
        <w:spacing w:after="0" w:line="240" w:lineRule="auto"/>
        <w:rPr>
          <w:rFonts w:ascii="Verdana" w:hAnsi="Verdana"/>
          <w:sz w:val="20"/>
          <w:szCs w:val="20"/>
        </w:rPr>
      </w:pPr>
    </w:p>
    <w:p w:rsidR="00B44CD7" w:rsidRDefault="00B44CD7" w:rsidP="00B322A3">
      <w:pPr>
        <w:spacing w:after="0" w:line="240" w:lineRule="auto"/>
        <w:rPr>
          <w:rFonts w:ascii="Verdana" w:hAnsi="Verdana"/>
          <w:sz w:val="20"/>
          <w:szCs w:val="20"/>
        </w:rPr>
      </w:pPr>
      <w:r w:rsidRPr="00B322A3">
        <w:rPr>
          <w:rFonts w:ascii="Verdana" w:hAnsi="Verdana"/>
          <w:sz w:val="20"/>
          <w:szCs w:val="20"/>
        </w:rPr>
        <w:t>As you know, science is everywhere, the key is to recognize it and be purposeful about noticing and using it.</w:t>
      </w:r>
    </w:p>
    <w:p w:rsidR="00641B94" w:rsidRPr="00B322A3" w:rsidRDefault="00641B94" w:rsidP="00B322A3">
      <w:pPr>
        <w:spacing w:after="0" w:line="240" w:lineRule="auto"/>
        <w:rPr>
          <w:rFonts w:ascii="Verdana" w:hAnsi="Verdana"/>
          <w:sz w:val="20"/>
          <w:szCs w:val="20"/>
        </w:rPr>
      </w:pPr>
    </w:p>
    <w:p w:rsidR="00B44CD7" w:rsidRDefault="00B44CD7" w:rsidP="00B322A3">
      <w:pPr>
        <w:spacing w:after="0" w:line="240" w:lineRule="auto"/>
        <w:rPr>
          <w:rFonts w:ascii="Verdana" w:hAnsi="Verdana"/>
          <w:sz w:val="20"/>
          <w:szCs w:val="20"/>
        </w:rPr>
      </w:pPr>
      <w:r w:rsidRPr="00B322A3">
        <w:rPr>
          <w:rFonts w:ascii="Verdana" w:hAnsi="Verdana"/>
          <w:sz w:val="20"/>
          <w:szCs w:val="20"/>
        </w:rPr>
        <w:t>The Washington State Early Learning and Development Guidelines focus on plants and animals, and little bit on fixing things</w:t>
      </w:r>
      <w:r w:rsidR="00B322A3" w:rsidRPr="00B322A3">
        <w:rPr>
          <w:rFonts w:ascii="Verdana" w:hAnsi="Verdana"/>
          <w:sz w:val="20"/>
          <w:szCs w:val="20"/>
        </w:rPr>
        <w:t xml:space="preserve"> (engineer)</w:t>
      </w:r>
      <w:r w:rsidRPr="00B322A3">
        <w:rPr>
          <w:rFonts w:ascii="Verdana" w:hAnsi="Verdana"/>
          <w:sz w:val="20"/>
          <w:szCs w:val="20"/>
        </w:rPr>
        <w:t xml:space="preserve"> for</w:t>
      </w:r>
      <w:r w:rsidR="00B322A3" w:rsidRPr="00B322A3">
        <w:rPr>
          <w:rFonts w:ascii="Verdana" w:hAnsi="Verdana"/>
          <w:sz w:val="20"/>
          <w:szCs w:val="20"/>
        </w:rPr>
        <w:t xml:space="preserve"> the age-range</w:t>
      </w:r>
      <w:r w:rsidRPr="00B322A3">
        <w:rPr>
          <w:rFonts w:ascii="Verdana" w:hAnsi="Verdana"/>
          <w:sz w:val="20"/>
          <w:szCs w:val="20"/>
        </w:rPr>
        <w:t xml:space="preserve"> 18-36 months.</w:t>
      </w:r>
      <w:r w:rsidR="000E2448">
        <w:rPr>
          <w:rFonts w:ascii="Verdana" w:hAnsi="Verdana"/>
          <w:sz w:val="20"/>
          <w:szCs w:val="20"/>
        </w:rPr>
        <w:t xml:space="preserve"> </w:t>
      </w:r>
      <w:r w:rsidR="00FD380A">
        <w:rPr>
          <w:rFonts w:ascii="Verdana" w:hAnsi="Verdana"/>
          <w:sz w:val="20"/>
          <w:szCs w:val="20"/>
        </w:rPr>
        <w:t>F</w:t>
      </w:r>
      <w:r w:rsidR="00FD380A" w:rsidRPr="00FD380A">
        <w:rPr>
          <w:rFonts w:ascii="Verdana" w:hAnsi="Verdana"/>
          <w:sz w:val="20"/>
          <w:szCs w:val="20"/>
        </w:rPr>
        <w:t>or the age-range 3-5 years</w:t>
      </w:r>
      <w:r w:rsidR="00FD380A">
        <w:rPr>
          <w:rFonts w:ascii="Verdana" w:hAnsi="Verdana"/>
          <w:sz w:val="20"/>
          <w:szCs w:val="20"/>
        </w:rPr>
        <w:t xml:space="preserve"> they</w:t>
      </w:r>
      <w:r w:rsidR="00FD380A" w:rsidRPr="00FD380A">
        <w:rPr>
          <w:rFonts w:ascii="Verdana" w:hAnsi="Verdana"/>
          <w:sz w:val="20"/>
          <w:szCs w:val="20"/>
        </w:rPr>
        <w:t xml:space="preserve"> focus on plants and animals, sorting, comparing, and little bit on fixing things.</w:t>
      </w:r>
      <w:r w:rsidR="00FD380A">
        <w:rPr>
          <w:rFonts w:ascii="Verdana" w:hAnsi="Verdana"/>
          <w:sz w:val="20"/>
          <w:szCs w:val="20"/>
        </w:rPr>
        <w:t xml:space="preserve"> </w:t>
      </w:r>
      <w:r w:rsidR="000E2448">
        <w:rPr>
          <w:rFonts w:ascii="Verdana" w:hAnsi="Verdana"/>
          <w:sz w:val="20"/>
          <w:szCs w:val="20"/>
        </w:rPr>
        <w:t>I recommend that as a starting point, but I think one can go so much farther.</w:t>
      </w:r>
    </w:p>
    <w:p w:rsidR="008D0DBA" w:rsidRDefault="008D0DBA" w:rsidP="00B322A3">
      <w:pPr>
        <w:spacing w:after="0" w:line="240" w:lineRule="auto"/>
        <w:rPr>
          <w:rFonts w:ascii="Verdana" w:hAnsi="Verdana"/>
          <w:sz w:val="20"/>
          <w:szCs w:val="20"/>
        </w:rPr>
      </w:pPr>
    </w:p>
    <w:p w:rsidR="00641B94" w:rsidRDefault="00641B94" w:rsidP="00B322A3">
      <w:pPr>
        <w:spacing w:after="0" w:line="240" w:lineRule="auto"/>
        <w:rPr>
          <w:rFonts w:ascii="Verdana" w:hAnsi="Verdana"/>
          <w:sz w:val="20"/>
          <w:szCs w:val="20"/>
        </w:rPr>
      </w:pPr>
      <w:r>
        <w:rPr>
          <w:rFonts w:ascii="Verdana" w:hAnsi="Verdana"/>
          <w:sz w:val="20"/>
          <w:szCs w:val="20"/>
        </w:rPr>
        <w:t>A note about my use of vocabulary: I introduce some extremely advanced words here. Kids love new vocabulary. These aren’t words I expect them to fully understand or be able to use entirely correctly, but they should be exposed to a wide vocabula</w:t>
      </w:r>
      <w:r w:rsidR="00FD380A">
        <w:rPr>
          <w:rFonts w:ascii="Verdana" w:hAnsi="Verdana"/>
          <w:sz w:val="20"/>
          <w:szCs w:val="20"/>
        </w:rPr>
        <w:t>ry, and a scientific vocabulary</w:t>
      </w:r>
      <w:r>
        <w:rPr>
          <w:rFonts w:ascii="Verdana" w:hAnsi="Verdana"/>
          <w:sz w:val="20"/>
          <w:szCs w:val="20"/>
        </w:rPr>
        <w:t>. Use the new words, not so many at a time that it is overwhelming, but don’t be scared of them. Kids are smart. You can also use the complex word just once or twice, and focus on using a simpler word for most of the activity.</w:t>
      </w:r>
    </w:p>
    <w:p w:rsidR="008D0DBA" w:rsidRDefault="008D0DBA" w:rsidP="00B322A3">
      <w:pPr>
        <w:spacing w:after="0" w:line="240" w:lineRule="auto"/>
        <w:rPr>
          <w:rFonts w:ascii="Verdana" w:hAnsi="Verdana"/>
          <w:sz w:val="20"/>
          <w:szCs w:val="20"/>
        </w:rPr>
      </w:pPr>
    </w:p>
    <w:p w:rsidR="00A84791" w:rsidRDefault="008D0DBA" w:rsidP="00B322A3">
      <w:pPr>
        <w:spacing w:after="0" w:line="240" w:lineRule="auto"/>
        <w:rPr>
          <w:rFonts w:ascii="Verdana" w:hAnsi="Verdana"/>
          <w:sz w:val="20"/>
          <w:szCs w:val="20"/>
        </w:rPr>
      </w:pPr>
      <w:r>
        <w:rPr>
          <w:rFonts w:ascii="Verdana" w:hAnsi="Verdana"/>
          <w:sz w:val="20"/>
          <w:szCs w:val="20"/>
        </w:rPr>
        <w:t>M</w:t>
      </w:r>
      <w:r w:rsidR="00A84791">
        <w:rPr>
          <w:rFonts w:ascii="Verdana" w:hAnsi="Verdana"/>
          <w:sz w:val="20"/>
          <w:szCs w:val="20"/>
        </w:rPr>
        <w:t>y suggestions are not designed to be lessons that are “taught,” but rather fun activities that work into play and activity time. I don’t expect a 2-year-old to come home from a day where a concept was addressed understanding and spouting it back. Learning is a building process. By including bits now, you’re laying the foundation for the next activity, the next year, and eventually school and scientific literacy. Today we’re just focused on playing with how the world works.</w:t>
      </w:r>
    </w:p>
    <w:p w:rsidR="005851A0" w:rsidRDefault="005851A0" w:rsidP="00B322A3">
      <w:pPr>
        <w:spacing w:after="0" w:line="240" w:lineRule="auto"/>
        <w:rPr>
          <w:rFonts w:ascii="Verdana" w:hAnsi="Verdana"/>
          <w:sz w:val="20"/>
          <w:szCs w:val="20"/>
        </w:rPr>
      </w:pPr>
    </w:p>
    <w:p w:rsidR="005851A0" w:rsidRPr="00B322A3" w:rsidRDefault="005851A0" w:rsidP="005851A0">
      <w:pPr>
        <w:spacing w:after="0" w:line="240" w:lineRule="auto"/>
        <w:rPr>
          <w:rFonts w:ascii="Verdana" w:hAnsi="Verdana"/>
          <w:sz w:val="20"/>
          <w:szCs w:val="20"/>
        </w:rPr>
      </w:pPr>
      <w:r w:rsidRPr="00B322A3">
        <w:rPr>
          <w:rFonts w:ascii="Verdana" w:hAnsi="Verdana"/>
          <w:sz w:val="20"/>
          <w:szCs w:val="20"/>
        </w:rPr>
        <w:t xml:space="preserve">The Next Generation Science Standards </w:t>
      </w:r>
      <w:r>
        <w:rPr>
          <w:rFonts w:ascii="Verdana" w:hAnsi="Verdana"/>
          <w:sz w:val="20"/>
          <w:szCs w:val="20"/>
        </w:rPr>
        <w:t xml:space="preserve">(NGSS, 2013) </w:t>
      </w:r>
      <w:r w:rsidRPr="00B322A3">
        <w:rPr>
          <w:rFonts w:ascii="Verdana" w:hAnsi="Verdana"/>
          <w:sz w:val="20"/>
          <w:szCs w:val="20"/>
        </w:rPr>
        <w:t xml:space="preserve">are divided into useful sections that might help you notice the science you’re already including in your lesson plans and be more purposeful about it for your kids. I’m going to list these sections, not because I think you should cover </w:t>
      </w:r>
      <w:r>
        <w:rPr>
          <w:rFonts w:ascii="Verdana" w:hAnsi="Verdana"/>
          <w:sz w:val="20"/>
          <w:szCs w:val="20"/>
        </w:rPr>
        <w:t xml:space="preserve">all </w:t>
      </w:r>
      <w:r w:rsidRPr="00B322A3">
        <w:rPr>
          <w:rFonts w:ascii="Verdana" w:hAnsi="Verdana"/>
          <w:sz w:val="20"/>
          <w:szCs w:val="20"/>
        </w:rPr>
        <w:t>them, but to help you think about what counts as science.</w:t>
      </w:r>
      <w:r>
        <w:rPr>
          <w:rFonts w:ascii="Verdana" w:hAnsi="Verdana"/>
          <w:sz w:val="20"/>
          <w:szCs w:val="20"/>
        </w:rPr>
        <w:t xml:space="preserve"> </w:t>
      </w:r>
      <w:r>
        <w:rPr>
          <w:rFonts w:ascii="Verdana" w:hAnsi="Verdana"/>
          <w:sz w:val="20"/>
          <w:szCs w:val="20"/>
        </w:rPr>
        <w:t>Much of the text below is verbatim from the NGSS</w:t>
      </w:r>
      <w:r>
        <w:rPr>
          <w:rFonts w:ascii="Verdana" w:hAnsi="Verdana"/>
          <w:sz w:val="20"/>
          <w:szCs w:val="20"/>
        </w:rPr>
        <w:t>, with explanatory suggestions by me</w:t>
      </w:r>
      <w:r>
        <w:rPr>
          <w:rFonts w:ascii="Verdana" w:hAnsi="Verdana"/>
          <w:sz w:val="20"/>
          <w:szCs w:val="20"/>
        </w:rPr>
        <w:t>.</w:t>
      </w:r>
    </w:p>
    <w:p w:rsidR="006B5401" w:rsidRDefault="006B5401" w:rsidP="00B322A3">
      <w:pPr>
        <w:spacing w:after="0" w:line="240" w:lineRule="auto"/>
        <w:rPr>
          <w:rFonts w:ascii="Verdana" w:hAnsi="Verdana"/>
          <w:sz w:val="20"/>
          <w:szCs w:val="20"/>
        </w:rPr>
      </w:pPr>
    </w:p>
    <w:p w:rsidR="001D556B" w:rsidRDefault="006B5401" w:rsidP="00B322A3">
      <w:pPr>
        <w:spacing w:after="0" w:line="240" w:lineRule="auto"/>
        <w:rPr>
          <w:rFonts w:ascii="Verdana" w:hAnsi="Verdana"/>
          <w:sz w:val="20"/>
          <w:szCs w:val="20"/>
        </w:rPr>
      </w:pPr>
      <w:r>
        <w:rPr>
          <w:rFonts w:ascii="Verdana" w:hAnsi="Verdana"/>
          <w:sz w:val="20"/>
          <w:szCs w:val="20"/>
        </w:rPr>
        <w:t>-Alice</w:t>
      </w:r>
    </w:p>
    <w:p w:rsidR="00B322A3" w:rsidRDefault="00B322A3" w:rsidP="00B322A3">
      <w:pPr>
        <w:spacing w:after="0" w:line="240" w:lineRule="auto"/>
        <w:rPr>
          <w:rFonts w:ascii="Verdana" w:hAnsi="Verdana"/>
          <w:sz w:val="20"/>
          <w:szCs w:val="20"/>
        </w:rPr>
      </w:pPr>
    </w:p>
    <w:p w:rsidR="00425DAD" w:rsidRDefault="00425DAD" w:rsidP="00B322A3">
      <w:pPr>
        <w:spacing w:after="0" w:line="240" w:lineRule="auto"/>
        <w:rPr>
          <w:rFonts w:ascii="Verdana" w:hAnsi="Verdana"/>
          <w:sz w:val="20"/>
          <w:szCs w:val="20"/>
        </w:rPr>
      </w:pPr>
    </w:p>
    <w:p w:rsidR="00425DAD" w:rsidRDefault="00425DAD" w:rsidP="00B322A3">
      <w:pPr>
        <w:spacing w:after="0" w:line="240" w:lineRule="auto"/>
        <w:rPr>
          <w:rFonts w:ascii="Verdana" w:hAnsi="Verdana"/>
          <w:sz w:val="20"/>
          <w:szCs w:val="20"/>
        </w:rPr>
      </w:pPr>
    </w:p>
    <w:p w:rsidR="00425DAD" w:rsidRDefault="00425DAD" w:rsidP="00B322A3">
      <w:pPr>
        <w:spacing w:after="0" w:line="240" w:lineRule="auto"/>
        <w:rPr>
          <w:rFonts w:ascii="Verdana" w:hAnsi="Verdana"/>
          <w:sz w:val="20"/>
          <w:szCs w:val="20"/>
        </w:rPr>
      </w:pPr>
    </w:p>
    <w:p w:rsidR="00425DAD" w:rsidRDefault="00425DAD" w:rsidP="00B322A3">
      <w:pPr>
        <w:spacing w:after="0" w:line="240" w:lineRule="auto"/>
        <w:rPr>
          <w:rFonts w:ascii="Verdana" w:hAnsi="Verdana"/>
          <w:sz w:val="20"/>
          <w:szCs w:val="20"/>
        </w:rPr>
      </w:pPr>
    </w:p>
    <w:p w:rsidR="00425DAD" w:rsidRPr="005F146A" w:rsidRDefault="00425DAD" w:rsidP="00425DAD">
      <w:pPr>
        <w:spacing w:after="0" w:line="240" w:lineRule="auto"/>
        <w:rPr>
          <w:rFonts w:ascii="Verdana" w:hAnsi="Verdana"/>
          <w:sz w:val="20"/>
          <w:szCs w:val="20"/>
        </w:rPr>
      </w:pPr>
      <w:r w:rsidRPr="00D86EC2">
        <w:rPr>
          <w:rFonts w:ascii="Verdana" w:hAnsi="Verdana"/>
          <w:i/>
          <w:sz w:val="20"/>
          <w:szCs w:val="20"/>
        </w:rPr>
        <w:t xml:space="preserve">The exact wording from the Next Generation Science Standards </w:t>
      </w:r>
      <w:r>
        <w:rPr>
          <w:rFonts w:ascii="Verdana" w:hAnsi="Verdana"/>
          <w:i/>
          <w:sz w:val="20"/>
          <w:szCs w:val="20"/>
        </w:rPr>
        <w:t xml:space="preserve">is </w:t>
      </w:r>
      <w:r w:rsidRPr="00D86EC2">
        <w:rPr>
          <w:rFonts w:ascii="Verdana" w:hAnsi="Verdana"/>
          <w:i/>
          <w:sz w:val="20"/>
          <w:szCs w:val="20"/>
        </w:rPr>
        <w:t>in italics</w:t>
      </w:r>
      <w:r w:rsidRPr="005F146A">
        <w:rPr>
          <w:rFonts w:ascii="Verdana" w:hAnsi="Verdana"/>
          <w:sz w:val="20"/>
          <w:szCs w:val="20"/>
        </w:rPr>
        <w:t>, followed by what a description of wh</w:t>
      </w:r>
      <w:r>
        <w:rPr>
          <w:rFonts w:ascii="Verdana" w:hAnsi="Verdana"/>
          <w:sz w:val="20"/>
          <w:szCs w:val="20"/>
        </w:rPr>
        <w:t>at that means at the K-2 level</w:t>
      </w:r>
      <w:r>
        <w:rPr>
          <w:rFonts w:ascii="Verdana" w:hAnsi="Verdana"/>
          <w:sz w:val="20"/>
          <w:szCs w:val="20"/>
        </w:rPr>
        <w:t xml:space="preserve"> (in the Basic Science Concepts section)</w:t>
      </w:r>
      <w:r>
        <w:rPr>
          <w:rFonts w:ascii="Verdana" w:hAnsi="Verdana"/>
          <w:sz w:val="20"/>
          <w:szCs w:val="20"/>
        </w:rPr>
        <w:t>.</w:t>
      </w:r>
    </w:p>
    <w:p w:rsidR="00425DAD" w:rsidRDefault="00425DAD" w:rsidP="00425DAD">
      <w:pPr>
        <w:pStyle w:val="ListParagraph"/>
        <w:numPr>
          <w:ilvl w:val="0"/>
          <w:numId w:val="10"/>
        </w:numPr>
        <w:spacing w:after="0" w:line="240" w:lineRule="auto"/>
        <w:rPr>
          <w:rFonts w:ascii="Verdana" w:hAnsi="Verdana"/>
          <w:sz w:val="20"/>
          <w:szCs w:val="20"/>
        </w:rPr>
      </w:pPr>
      <w:r w:rsidRPr="005F146A">
        <w:rPr>
          <w:rFonts w:ascii="Verdana" w:hAnsi="Verdana"/>
          <w:sz w:val="20"/>
          <w:szCs w:val="20"/>
        </w:rPr>
        <w:t>As a bullet point, I have included an example or two of how to incorporate this into an e</w:t>
      </w:r>
      <w:r>
        <w:rPr>
          <w:rFonts w:ascii="Verdana" w:hAnsi="Verdana"/>
          <w:sz w:val="20"/>
          <w:szCs w:val="20"/>
        </w:rPr>
        <w:t>arly childhood learning environ</w:t>
      </w:r>
      <w:r w:rsidRPr="005F146A">
        <w:rPr>
          <w:rFonts w:ascii="Verdana" w:hAnsi="Verdana"/>
          <w:sz w:val="20"/>
          <w:szCs w:val="20"/>
        </w:rPr>
        <w:t>ment.</w:t>
      </w:r>
    </w:p>
    <w:p w:rsidR="00425DAD" w:rsidRDefault="00425DAD" w:rsidP="00425DAD">
      <w:pPr>
        <w:pStyle w:val="ListParagraph"/>
        <w:spacing w:after="0" w:line="240" w:lineRule="auto"/>
        <w:rPr>
          <w:rFonts w:ascii="Verdana" w:hAnsi="Verdana"/>
          <w:sz w:val="20"/>
          <w:szCs w:val="20"/>
        </w:rPr>
      </w:pPr>
    </w:p>
    <w:p w:rsidR="00425DAD" w:rsidRPr="00425DAD" w:rsidRDefault="00425DAD" w:rsidP="00425DAD">
      <w:pPr>
        <w:spacing w:after="0" w:line="240" w:lineRule="auto"/>
        <w:rPr>
          <w:rFonts w:ascii="Verdana" w:hAnsi="Verdana"/>
          <w:color w:val="FF0000"/>
          <w:sz w:val="20"/>
          <w:szCs w:val="20"/>
        </w:rPr>
      </w:pPr>
      <w:r w:rsidRPr="00425DAD">
        <w:rPr>
          <w:rFonts w:ascii="Verdana" w:hAnsi="Verdana"/>
          <w:color w:val="FF0000"/>
          <w:sz w:val="20"/>
          <w:szCs w:val="20"/>
        </w:rPr>
        <w:t>Highlighted in red are the science concepts I find least applicable to this age group, though I do have a few suggestions to get started on them anyway.</w:t>
      </w:r>
    </w:p>
    <w:p w:rsidR="00425DAD" w:rsidRPr="00B322A3" w:rsidRDefault="00425DAD" w:rsidP="00B322A3">
      <w:pPr>
        <w:spacing w:after="0" w:line="240" w:lineRule="auto"/>
        <w:rPr>
          <w:rFonts w:ascii="Verdana" w:hAnsi="Verdana"/>
          <w:sz w:val="20"/>
          <w:szCs w:val="20"/>
        </w:rPr>
      </w:pPr>
    </w:p>
    <w:p w:rsidR="005851A0" w:rsidRDefault="005851A0">
      <w:pPr>
        <w:rPr>
          <w:rFonts w:ascii="Verdana" w:hAnsi="Verdana"/>
          <w:b/>
          <w:sz w:val="20"/>
          <w:szCs w:val="20"/>
        </w:rPr>
      </w:pPr>
      <w:r>
        <w:rPr>
          <w:rFonts w:ascii="Verdana" w:hAnsi="Verdana"/>
          <w:b/>
          <w:sz w:val="20"/>
          <w:szCs w:val="20"/>
        </w:rPr>
        <w:br w:type="page"/>
      </w:r>
    </w:p>
    <w:p w:rsidR="000E2448" w:rsidRDefault="00B322A3" w:rsidP="00B322A3">
      <w:pPr>
        <w:spacing w:after="0" w:line="240" w:lineRule="auto"/>
        <w:rPr>
          <w:rFonts w:ascii="Verdana" w:hAnsi="Verdana"/>
          <w:b/>
          <w:sz w:val="20"/>
          <w:szCs w:val="20"/>
        </w:rPr>
      </w:pPr>
      <w:r w:rsidRPr="00B322A3">
        <w:rPr>
          <w:rFonts w:ascii="Verdana" w:hAnsi="Verdana"/>
          <w:b/>
          <w:sz w:val="20"/>
          <w:szCs w:val="20"/>
        </w:rPr>
        <w:lastRenderedPageBreak/>
        <w:t xml:space="preserve">The eight practices of science and engineering: </w:t>
      </w:r>
    </w:p>
    <w:p w:rsidR="005851A0" w:rsidRPr="006833C4" w:rsidRDefault="005851A0" w:rsidP="00B322A3">
      <w:pPr>
        <w:spacing w:after="0" w:line="240" w:lineRule="auto"/>
        <w:rPr>
          <w:rFonts w:ascii="Verdana" w:hAnsi="Verdana"/>
          <w:sz w:val="20"/>
          <w:szCs w:val="20"/>
        </w:rPr>
      </w:pPr>
      <w:r w:rsidRPr="005851A0">
        <w:rPr>
          <w:rFonts w:ascii="Verdana" w:hAnsi="Verdana"/>
          <w:sz w:val="20"/>
          <w:szCs w:val="20"/>
        </w:rPr>
        <w:t>If you’re going to focus on one section of what I am presenting, it should be these eight practices.</w:t>
      </w:r>
    </w:p>
    <w:p w:rsidR="005851A0" w:rsidRDefault="00B322A3" w:rsidP="005851A0">
      <w:pPr>
        <w:pStyle w:val="ListParagraph"/>
        <w:numPr>
          <w:ilvl w:val="0"/>
          <w:numId w:val="11"/>
        </w:numPr>
        <w:spacing w:after="0" w:line="240" w:lineRule="auto"/>
        <w:rPr>
          <w:rFonts w:ascii="Verdana" w:hAnsi="Verdana"/>
          <w:sz w:val="20"/>
          <w:szCs w:val="20"/>
        </w:rPr>
      </w:pPr>
      <w:r w:rsidRPr="005851A0">
        <w:rPr>
          <w:rFonts w:ascii="Verdana" w:hAnsi="Verdana"/>
          <w:sz w:val="20"/>
          <w:szCs w:val="20"/>
        </w:rPr>
        <w:t xml:space="preserve">Asking questions (for science) and defining problems (for engineering) </w:t>
      </w:r>
    </w:p>
    <w:p w:rsidR="005851A0" w:rsidRPr="005851A0" w:rsidRDefault="005851A0" w:rsidP="005851A0">
      <w:pPr>
        <w:pStyle w:val="ListParagraph"/>
        <w:numPr>
          <w:ilvl w:val="1"/>
          <w:numId w:val="11"/>
        </w:numPr>
        <w:spacing w:after="0" w:line="240" w:lineRule="auto"/>
        <w:rPr>
          <w:rFonts w:ascii="Verdana" w:hAnsi="Verdana"/>
          <w:sz w:val="20"/>
          <w:szCs w:val="20"/>
        </w:rPr>
      </w:pPr>
      <w:r>
        <w:rPr>
          <w:rFonts w:ascii="Verdana" w:hAnsi="Verdana"/>
          <w:sz w:val="20"/>
          <w:szCs w:val="20"/>
        </w:rPr>
        <w:t xml:space="preserve">Children are spectacular at this naturally. You can help them by phrasing questions that can be </w:t>
      </w:r>
      <w:r w:rsidR="00C61365">
        <w:rPr>
          <w:rFonts w:ascii="Verdana" w:hAnsi="Verdana"/>
          <w:sz w:val="20"/>
          <w:szCs w:val="20"/>
        </w:rPr>
        <w:t>tested, “Do you think the cup will float or sink?”</w:t>
      </w:r>
    </w:p>
    <w:p w:rsidR="005851A0" w:rsidRDefault="00B322A3" w:rsidP="005851A0">
      <w:pPr>
        <w:pStyle w:val="ListParagraph"/>
        <w:numPr>
          <w:ilvl w:val="0"/>
          <w:numId w:val="11"/>
        </w:numPr>
        <w:spacing w:after="0" w:line="240" w:lineRule="auto"/>
        <w:rPr>
          <w:rFonts w:ascii="Verdana" w:hAnsi="Verdana"/>
          <w:sz w:val="20"/>
          <w:szCs w:val="20"/>
        </w:rPr>
      </w:pPr>
      <w:r w:rsidRPr="005851A0">
        <w:rPr>
          <w:rFonts w:ascii="Verdana" w:hAnsi="Verdana"/>
          <w:sz w:val="20"/>
          <w:szCs w:val="20"/>
        </w:rPr>
        <w:t xml:space="preserve">Developing and using models </w:t>
      </w:r>
    </w:p>
    <w:p w:rsidR="00C61365" w:rsidRPr="005851A0" w:rsidRDefault="00C61365" w:rsidP="00C61365">
      <w:pPr>
        <w:pStyle w:val="ListParagraph"/>
        <w:numPr>
          <w:ilvl w:val="1"/>
          <w:numId w:val="11"/>
        </w:numPr>
        <w:spacing w:after="0" w:line="240" w:lineRule="auto"/>
        <w:rPr>
          <w:rFonts w:ascii="Verdana" w:hAnsi="Verdana"/>
          <w:sz w:val="20"/>
          <w:szCs w:val="20"/>
        </w:rPr>
      </w:pPr>
      <w:r>
        <w:rPr>
          <w:rFonts w:ascii="Verdana" w:hAnsi="Verdana"/>
          <w:sz w:val="20"/>
          <w:szCs w:val="20"/>
        </w:rPr>
        <w:t>Many children’s toys are already models: dollhouses, toy tools, small kitchens. Help identify them as models by comparing them to the real thing. What’s different? What’s the same?</w:t>
      </w:r>
    </w:p>
    <w:p w:rsidR="00B322A3" w:rsidRDefault="00B322A3" w:rsidP="005851A0">
      <w:pPr>
        <w:pStyle w:val="ListParagraph"/>
        <w:numPr>
          <w:ilvl w:val="0"/>
          <w:numId w:val="11"/>
        </w:numPr>
        <w:spacing w:after="0" w:line="240" w:lineRule="auto"/>
        <w:rPr>
          <w:rFonts w:ascii="Verdana" w:hAnsi="Verdana"/>
          <w:sz w:val="20"/>
          <w:szCs w:val="20"/>
        </w:rPr>
      </w:pPr>
      <w:r w:rsidRPr="005851A0">
        <w:rPr>
          <w:rFonts w:ascii="Verdana" w:hAnsi="Verdana"/>
          <w:sz w:val="20"/>
          <w:szCs w:val="20"/>
        </w:rPr>
        <w:t xml:space="preserve">Planning and carrying out investigations </w:t>
      </w:r>
    </w:p>
    <w:p w:rsidR="00C61365" w:rsidRPr="005851A0" w:rsidRDefault="00C61365" w:rsidP="00C61365">
      <w:pPr>
        <w:pStyle w:val="ListParagraph"/>
        <w:numPr>
          <w:ilvl w:val="1"/>
          <w:numId w:val="11"/>
        </w:numPr>
        <w:spacing w:after="0" w:line="240" w:lineRule="auto"/>
        <w:rPr>
          <w:rFonts w:ascii="Verdana" w:hAnsi="Verdana"/>
          <w:sz w:val="20"/>
          <w:szCs w:val="20"/>
        </w:rPr>
      </w:pPr>
      <w:r>
        <w:rPr>
          <w:rFonts w:ascii="Verdana" w:hAnsi="Verdana"/>
          <w:sz w:val="20"/>
          <w:szCs w:val="20"/>
        </w:rPr>
        <w:t>Provide tools for simple investigations. Sensory tables, sand pits, water tables are all natural places</w:t>
      </w:r>
      <w:r w:rsidR="002E2C89">
        <w:rPr>
          <w:rFonts w:ascii="Verdana" w:hAnsi="Verdana"/>
          <w:sz w:val="20"/>
          <w:szCs w:val="20"/>
        </w:rPr>
        <w:t xml:space="preserve"> to start these investigations.</w:t>
      </w:r>
    </w:p>
    <w:p w:rsidR="005851A0" w:rsidRPr="00FD43D6" w:rsidRDefault="005851A0" w:rsidP="00B322A3">
      <w:pPr>
        <w:pStyle w:val="ListParagraph"/>
        <w:numPr>
          <w:ilvl w:val="0"/>
          <w:numId w:val="11"/>
        </w:numPr>
        <w:spacing w:after="0" w:line="240" w:lineRule="auto"/>
        <w:rPr>
          <w:rFonts w:ascii="Verdana" w:hAnsi="Verdana"/>
          <w:color w:val="FF0000"/>
          <w:sz w:val="20"/>
          <w:szCs w:val="20"/>
        </w:rPr>
      </w:pPr>
      <w:r w:rsidRPr="00FD43D6">
        <w:rPr>
          <w:rFonts w:ascii="Verdana" w:hAnsi="Verdana"/>
          <w:color w:val="FF0000"/>
          <w:sz w:val="20"/>
          <w:szCs w:val="20"/>
        </w:rPr>
        <w:t>Analyzing and interpreting data</w:t>
      </w:r>
    </w:p>
    <w:p w:rsidR="002E2C89" w:rsidRPr="00FD43D6" w:rsidRDefault="002E2C89" w:rsidP="002E2C89">
      <w:pPr>
        <w:pStyle w:val="ListParagraph"/>
        <w:numPr>
          <w:ilvl w:val="1"/>
          <w:numId w:val="11"/>
        </w:numPr>
        <w:spacing w:after="0" w:line="240" w:lineRule="auto"/>
        <w:rPr>
          <w:rFonts w:ascii="Verdana" w:hAnsi="Verdana"/>
          <w:color w:val="FF0000"/>
          <w:sz w:val="20"/>
          <w:szCs w:val="20"/>
        </w:rPr>
      </w:pPr>
      <w:r w:rsidRPr="00FD43D6">
        <w:rPr>
          <w:rFonts w:ascii="Verdana" w:hAnsi="Verdana"/>
          <w:color w:val="FF0000"/>
          <w:sz w:val="20"/>
          <w:szCs w:val="20"/>
        </w:rPr>
        <w:t>Practice this along with literacy skills by talking about what’s happening in pictures.</w:t>
      </w:r>
    </w:p>
    <w:p w:rsidR="005851A0" w:rsidRDefault="00B322A3" w:rsidP="00B322A3">
      <w:pPr>
        <w:pStyle w:val="ListParagraph"/>
        <w:numPr>
          <w:ilvl w:val="0"/>
          <w:numId w:val="11"/>
        </w:numPr>
        <w:spacing w:after="0" w:line="240" w:lineRule="auto"/>
        <w:rPr>
          <w:rFonts w:ascii="Verdana" w:hAnsi="Verdana"/>
          <w:sz w:val="20"/>
          <w:szCs w:val="20"/>
        </w:rPr>
      </w:pPr>
      <w:r w:rsidRPr="005851A0">
        <w:rPr>
          <w:rFonts w:ascii="Verdana" w:hAnsi="Verdana"/>
          <w:sz w:val="20"/>
          <w:szCs w:val="20"/>
        </w:rPr>
        <w:t xml:space="preserve">Using mathematics and computational thinking </w:t>
      </w:r>
    </w:p>
    <w:p w:rsidR="002E2C89" w:rsidRDefault="002E2C89" w:rsidP="002E2C89">
      <w:pPr>
        <w:pStyle w:val="ListParagraph"/>
        <w:numPr>
          <w:ilvl w:val="1"/>
          <w:numId w:val="11"/>
        </w:numPr>
        <w:spacing w:after="0" w:line="240" w:lineRule="auto"/>
        <w:rPr>
          <w:rFonts w:ascii="Verdana" w:hAnsi="Verdana"/>
          <w:sz w:val="20"/>
          <w:szCs w:val="20"/>
        </w:rPr>
      </w:pPr>
      <w:r>
        <w:rPr>
          <w:rFonts w:ascii="Verdana" w:hAnsi="Verdana"/>
          <w:sz w:val="20"/>
          <w:szCs w:val="20"/>
        </w:rPr>
        <w:t>Continue practicing using numbers, counting, talking about “more” and “less.”</w:t>
      </w:r>
    </w:p>
    <w:p w:rsidR="005851A0" w:rsidRDefault="00B322A3" w:rsidP="00B322A3">
      <w:pPr>
        <w:pStyle w:val="ListParagraph"/>
        <w:numPr>
          <w:ilvl w:val="0"/>
          <w:numId w:val="11"/>
        </w:numPr>
        <w:spacing w:after="0" w:line="240" w:lineRule="auto"/>
        <w:rPr>
          <w:rFonts w:ascii="Verdana" w:hAnsi="Verdana"/>
          <w:sz w:val="20"/>
          <w:szCs w:val="20"/>
        </w:rPr>
      </w:pPr>
      <w:r w:rsidRPr="005851A0">
        <w:rPr>
          <w:rFonts w:ascii="Verdana" w:hAnsi="Verdana"/>
          <w:sz w:val="20"/>
          <w:szCs w:val="20"/>
        </w:rPr>
        <w:t>Constructing explanations (for science) and design</w:t>
      </w:r>
      <w:r w:rsidR="005851A0">
        <w:rPr>
          <w:rFonts w:ascii="Verdana" w:hAnsi="Verdana"/>
          <w:sz w:val="20"/>
          <w:szCs w:val="20"/>
        </w:rPr>
        <w:t>ing solutions (for engineering)</w:t>
      </w:r>
    </w:p>
    <w:p w:rsidR="002E2C89" w:rsidRDefault="002E2C89" w:rsidP="002E2C89">
      <w:pPr>
        <w:pStyle w:val="ListParagraph"/>
        <w:numPr>
          <w:ilvl w:val="1"/>
          <w:numId w:val="11"/>
        </w:numPr>
        <w:spacing w:after="0" w:line="240" w:lineRule="auto"/>
        <w:rPr>
          <w:rFonts w:ascii="Verdana" w:hAnsi="Verdana"/>
          <w:sz w:val="20"/>
          <w:szCs w:val="20"/>
        </w:rPr>
      </w:pPr>
      <w:r>
        <w:rPr>
          <w:rFonts w:ascii="Verdana" w:hAnsi="Verdana"/>
          <w:sz w:val="20"/>
          <w:szCs w:val="20"/>
        </w:rPr>
        <w:t>Turn the “why” game around</w:t>
      </w:r>
      <w:r w:rsidR="007012B8">
        <w:rPr>
          <w:rFonts w:ascii="Verdana" w:hAnsi="Verdana"/>
          <w:sz w:val="20"/>
          <w:szCs w:val="20"/>
        </w:rPr>
        <w:t xml:space="preserve">, ask the kids why. </w:t>
      </w:r>
    </w:p>
    <w:p w:rsidR="005851A0" w:rsidRPr="00FD43D6" w:rsidRDefault="00B322A3" w:rsidP="00B322A3">
      <w:pPr>
        <w:pStyle w:val="ListParagraph"/>
        <w:numPr>
          <w:ilvl w:val="0"/>
          <w:numId w:val="11"/>
        </w:numPr>
        <w:spacing w:after="0" w:line="240" w:lineRule="auto"/>
        <w:rPr>
          <w:rFonts w:ascii="Verdana" w:hAnsi="Verdana"/>
          <w:color w:val="FF0000"/>
          <w:sz w:val="20"/>
          <w:szCs w:val="20"/>
        </w:rPr>
      </w:pPr>
      <w:r w:rsidRPr="00FD43D6">
        <w:rPr>
          <w:rFonts w:ascii="Verdana" w:hAnsi="Verdana"/>
          <w:color w:val="FF0000"/>
          <w:sz w:val="20"/>
          <w:szCs w:val="20"/>
        </w:rPr>
        <w:t>Eng</w:t>
      </w:r>
      <w:r w:rsidR="007012B8" w:rsidRPr="00FD43D6">
        <w:rPr>
          <w:rFonts w:ascii="Verdana" w:hAnsi="Verdana"/>
          <w:color w:val="FF0000"/>
          <w:sz w:val="20"/>
          <w:szCs w:val="20"/>
        </w:rPr>
        <w:t>aging in argument from evidence</w:t>
      </w:r>
    </w:p>
    <w:p w:rsidR="007012B8" w:rsidRPr="00FD43D6" w:rsidRDefault="007012B8" w:rsidP="007012B8">
      <w:pPr>
        <w:pStyle w:val="ListParagraph"/>
        <w:numPr>
          <w:ilvl w:val="1"/>
          <w:numId w:val="11"/>
        </w:numPr>
        <w:spacing w:after="0" w:line="240" w:lineRule="auto"/>
        <w:rPr>
          <w:rFonts w:ascii="Verdana" w:hAnsi="Verdana"/>
          <w:color w:val="FF0000"/>
          <w:sz w:val="20"/>
          <w:szCs w:val="20"/>
        </w:rPr>
      </w:pPr>
      <w:r w:rsidRPr="00FD43D6">
        <w:rPr>
          <w:rFonts w:ascii="Verdana" w:hAnsi="Verdana"/>
          <w:color w:val="FF0000"/>
          <w:sz w:val="20"/>
          <w:szCs w:val="20"/>
        </w:rPr>
        <w:t>Ask chi</w:t>
      </w:r>
      <w:r w:rsidR="00FD43D6">
        <w:rPr>
          <w:rFonts w:ascii="Verdana" w:hAnsi="Verdana"/>
          <w:color w:val="FF0000"/>
          <w:sz w:val="20"/>
          <w:szCs w:val="20"/>
        </w:rPr>
        <w:t>ldren to support their guesses, which is difficult. Celebrate their answers.</w:t>
      </w:r>
    </w:p>
    <w:p w:rsidR="007012B8" w:rsidRDefault="00B322A3" w:rsidP="00B322A3">
      <w:pPr>
        <w:pStyle w:val="ListParagraph"/>
        <w:numPr>
          <w:ilvl w:val="0"/>
          <w:numId w:val="11"/>
        </w:numPr>
        <w:spacing w:after="0" w:line="240" w:lineRule="auto"/>
        <w:rPr>
          <w:rFonts w:ascii="Verdana" w:hAnsi="Verdana"/>
          <w:sz w:val="20"/>
          <w:szCs w:val="20"/>
        </w:rPr>
      </w:pPr>
      <w:r w:rsidRPr="005851A0">
        <w:rPr>
          <w:rFonts w:ascii="Verdana" w:hAnsi="Verdana"/>
          <w:sz w:val="20"/>
          <w:szCs w:val="20"/>
        </w:rPr>
        <w:t>Obtaining, evaluating, and communicating information</w:t>
      </w:r>
    </w:p>
    <w:p w:rsidR="00B322A3" w:rsidRPr="00FD43D6" w:rsidRDefault="007012B8" w:rsidP="00B322A3">
      <w:pPr>
        <w:pStyle w:val="ListParagraph"/>
        <w:numPr>
          <w:ilvl w:val="1"/>
          <w:numId w:val="11"/>
        </w:numPr>
        <w:spacing w:after="0" w:line="240" w:lineRule="auto"/>
        <w:rPr>
          <w:rFonts w:ascii="Verdana" w:hAnsi="Verdana"/>
          <w:sz w:val="20"/>
          <w:szCs w:val="20"/>
        </w:rPr>
      </w:pPr>
      <w:r>
        <w:rPr>
          <w:rFonts w:ascii="Verdana" w:hAnsi="Verdana"/>
          <w:sz w:val="20"/>
          <w:szCs w:val="20"/>
        </w:rPr>
        <w:t>Observing</w:t>
      </w:r>
      <w:r w:rsidR="000E2448" w:rsidRPr="005851A0">
        <w:rPr>
          <w:rFonts w:ascii="Verdana" w:hAnsi="Verdana"/>
          <w:sz w:val="20"/>
          <w:szCs w:val="20"/>
        </w:rPr>
        <w:t xml:space="preserve"> falls into this </w:t>
      </w:r>
      <w:r>
        <w:rPr>
          <w:rFonts w:ascii="Verdana" w:hAnsi="Verdana"/>
          <w:sz w:val="20"/>
          <w:szCs w:val="20"/>
        </w:rPr>
        <w:t xml:space="preserve">category. Prompt kids for observations of </w:t>
      </w:r>
      <w:r w:rsidR="00EE3115">
        <w:rPr>
          <w:rFonts w:ascii="Verdana" w:hAnsi="Verdana"/>
          <w:sz w:val="20"/>
          <w:szCs w:val="20"/>
        </w:rPr>
        <w:t>anything</w:t>
      </w:r>
      <w:r>
        <w:rPr>
          <w:rFonts w:ascii="Verdana" w:hAnsi="Verdana"/>
          <w:sz w:val="20"/>
          <w:szCs w:val="20"/>
        </w:rPr>
        <w:t>, and honor their obs</w:t>
      </w:r>
      <w:r w:rsidR="00EE3115">
        <w:rPr>
          <w:rFonts w:ascii="Verdana" w:hAnsi="Verdana"/>
          <w:sz w:val="20"/>
          <w:szCs w:val="20"/>
        </w:rPr>
        <w:t>ervations. If they say “That leaf is brown” you can say “Yeah! I see the brown edges and green in the middle.”</w:t>
      </w:r>
      <w:bookmarkStart w:id="0" w:name="_GoBack"/>
      <w:bookmarkEnd w:id="0"/>
    </w:p>
    <w:p w:rsidR="00B322A3" w:rsidRPr="00B322A3" w:rsidRDefault="00B322A3" w:rsidP="00B322A3">
      <w:pPr>
        <w:spacing w:after="0" w:line="240" w:lineRule="auto"/>
        <w:rPr>
          <w:rFonts w:ascii="Verdana" w:hAnsi="Verdana"/>
          <w:sz w:val="20"/>
          <w:szCs w:val="20"/>
        </w:rPr>
      </w:pPr>
    </w:p>
    <w:p w:rsidR="000E2448" w:rsidRPr="00B322A3" w:rsidRDefault="00386324" w:rsidP="00B322A3">
      <w:pPr>
        <w:spacing w:after="0" w:line="240" w:lineRule="auto"/>
        <w:rPr>
          <w:rFonts w:ascii="Verdana" w:hAnsi="Verdana"/>
          <w:b/>
          <w:sz w:val="20"/>
          <w:szCs w:val="20"/>
        </w:rPr>
      </w:pPr>
      <w:r>
        <w:rPr>
          <w:rFonts w:ascii="Verdana" w:hAnsi="Verdana"/>
          <w:b/>
          <w:sz w:val="20"/>
          <w:szCs w:val="20"/>
        </w:rPr>
        <w:t>The seven</w:t>
      </w:r>
      <w:r w:rsidR="00B322A3" w:rsidRPr="00B322A3">
        <w:rPr>
          <w:rFonts w:ascii="Verdana" w:hAnsi="Verdana"/>
          <w:b/>
          <w:sz w:val="20"/>
          <w:szCs w:val="20"/>
        </w:rPr>
        <w:t xml:space="preserve"> concepts </w:t>
      </w:r>
      <w:r>
        <w:rPr>
          <w:rFonts w:ascii="Verdana" w:hAnsi="Verdana"/>
          <w:b/>
          <w:sz w:val="20"/>
          <w:szCs w:val="20"/>
        </w:rPr>
        <w:t>that “crosscut” throughout all sciences</w:t>
      </w:r>
      <w:r w:rsidR="00B322A3" w:rsidRPr="00B322A3">
        <w:rPr>
          <w:rFonts w:ascii="Verdana" w:hAnsi="Verdana"/>
          <w:b/>
          <w:sz w:val="20"/>
          <w:szCs w:val="20"/>
        </w:rPr>
        <w:t xml:space="preserve">: </w:t>
      </w:r>
    </w:p>
    <w:p w:rsidR="00401EDB" w:rsidRDefault="00401EDB" w:rsidP="00401EDB">
      <w:pPr>
        <w:pStyle w:val="ListParagraph"/>
        <w:numPr>
          <w:ilvl w:val="0"/>
          <w:numId w:val="12"/>
        </w:numPr>
        <w:spacing w:after="0" w:line="240" w:lineRule="auto"/>
        <w:rPr>
          <w:rFonts w:ascii="Verdana" w:hAnsi="Verdana"/>
          <w:sz w:val="20"/>
          <w:szCs w:val="20"/>
        </w:rPr>
      </w:pPr>
      <w:r w:rsidRPr="00401EDB">
        <w:rPr>
          <w:rFonts w:ascii="Verdana" w:hAnsi="Verdana"/>
          <w:sz w:val="20"/>
          <w:szCs w:val="20"/>
        </w:rPr>
        <w:t>Patterns.</w:t>
      </w:r>
    </w:p>
    <w:p w:rsidR="00401EDB" w:rsidRPr="00401EDB" w:rsidRDefault="00401EDB" w:rsidP="00401EDB">
      <w:pPr>
        <w:pStyle w:val="ListParagraph"/>
        <w:numPr>
          <w:ilvl w:val="1"/>
          <w:numId w:val="12"/>
        </w:numPr>
        <w:spacing w:after="0" w:line="240" w:lineRule="auto"/>
        <w:rPr>
          <w:rFonts w:ascii="Verdana" w:hAnsi="Verdana"/>
          <w:sz w:val="20"/>
          <w:szCs w:val="20"/>
        </w:rPr>
      </w:pPr>
      <w:r>
        <w:rPr>
          <w:rFonts w:ascii="Verdana" w:hAnsi="Verdana"/>
          <w:sz w:val="20"/>
          <w:szCs w:val="20"/>
        </w:rPr>
        <w:t xml:space="preserve">Practice making and noticing patterns. Predict what comes next. Sorting and classification are also in this </w:t>
      </w:r>
      <w:r w:rsidR="001C2C19">
        <w:rPr>
          <w:rFonts w:ascii="Verdana" w:hAnsi="Verdana"/>
          <w:sz w:val="20"/>
          <w:szCs w:val="20"/>
        </w:rPr>
        <w:t>area, there are plenty of things to sort already in your classroom.</w:t>
      </w:r>
    </w:p>
    <w:p w:rsidR="00401EDB" w:rsidRDefault="00401EDB" w:rsidP="00B322A3">
      <w:pPr>
        <w:pStyle w:val="ListParagraph"/>
        <w:numPr>
          <w:ilvl w:val="0"/>
          <w:numId w:val="12"/>
        </w:numPr>
        <w:spacing w:after="0" w:line="240" w:lineRule="auto"/>
        <w:rPr>
          <w:rFonts w:ascii="Verdana" w:hAnsi="Verdana"/>
          <w:sz w:val="20"/>
          <w:szCs w:val="20"/>
        </w:rPr>
      </w:pPr>
      <w:r w:rsidRPr="00401EDB">
        <w:rPr>
          <w:rFonts w:ascii="Verdana" w:hAnsi="Verdana"/>
          <w:sz w:val="20"/>
          <w:szCs w:val="20"/>
        </w:rPr>
        <w:t>Cause and effect.</w:t>
      </w:r>
    </w:p>
    <w:p w:rsidR="001C2C19" w:rsidRDefault="006833C4" w:rsidP="001C2C19">
      <w:pPr>
        <w:pStyle w:val="ListParagraph"/>
        <w:numPr>
          <w:ilvl w:val="1"/>
          <w:numId w:val="12"/>
        </w:numPr>
        <w:spacing w:after="0" w:line="240" w:lineRule="auto"/>
        <w:rPr>
          <w:rFonts w:ascii="Verdana" w:hAnsi="Verdana"/>
          <w:sz w:val="20"/>
          <w:szCs w:val="20"/>
        </w:rPr>
      </w:pPr>
      <w:r>
        <w:rPr>
          <w:rFonts w:ascii="Verdana" w:hAnsi="Verdana"/>
          <w:sz w:val="20"/>
          <w:szCs w:val="20"/>
        </w:rPr>
        <w:t>After eating lunch, you don’t feel hungry anymore. Also, since potty training is big at this age, you can talk about how our bodies use the energy in food, and get rid of the waste.</w:t>
      </w:r>
    </w:p>
    <w:p w:rsidR="00401EDB" w:rsidRDefault="00B322A3" w:rsidP="00B322A3">
      <w:pPr>
        <w:pStyle w:val="ListParagraph"/>
        <w:numPr>
          <w:ilvl w:val="0"/>
          <w:numId w:val="12"/>
        </w:numPr>
        <w:spacing w:after="0" w:line="240" w:lineRule="auto"/>
        <w:rPr>
          <w:rFonts w:ascii="Verdana" w:hAnsi="Verdana"/>
          <w:sz w:val="20"/>
          <w:szCs w:val="20"/>
        </w:rPr>
      </w:pPr>
      <w:r w:rsidRPr="00401EDB">
        <w:rPr>
          <w:rFonts w:ascii="Verdana" w:hAnsi="Verdana"/>
          <w:sz w:val="20"/>
          <w:szCs w:val="20"/>
        </w:rPr>
        <w:t>S</w:t>
      </w:r>
      <w:r w:rsidR="00401EDB">
        <w:rPr>
          <w:rFonts w:ascii="Verdana" w:hAnsi="Verdana"/>
          <w:sz w:val="20"/>
          <w:szCs w:val="20"/>
        </w:rPr>
        <w:t>cale, proportion, and quantity.</w:t>
      </w:r>
    </w:p>
    <w:p w:rsidR="001C2C19" w:rsidRDefault="001C2C19" w:rsidP="001C2C19">
      <w:pPr>
        <w:pStyle w:val="ListParagraph"/>
        <w:numPr>
          <w:ilvl w:val="1"/>
          <w:numId w:val="12"/>
        </w:numPr>
        <w:spacing w:after="0" w:line="240" w:lineRule="auto"/>
        <w:rPr>
          <w:rFonts w:ascii="Verdana" w:hAnsi="Verdana"/>
          <w:sz w:val="20"/>
          <w:szCs w:val="20"/>
        </w:rPr>
      </w:pPr>
      <w:r>
        <w:rPr>
          <w:rFonts w:ascii="Verdana" w:hAnsi="Verdana"/>
          <w:sz w:val="20"/>
          <w:szCs w:val="20"/>
        </w:rPr>
        <w:t>Which is bigger? Smaller? More? Less?</w:t>
      </w:r>
    </w:p>
    <w:p w:rsidR="00401EDB" w:rsidRPr="00425DAD" w:rsidRDefault="00401EDB" w:rsidP="00B322A3">
      <w:pPr>
        <w:pStyle w:val="ListParagraph"/>
        <w:numPr>
          <w:ilvl w:val="0"/>
          <w:numId w:val="12"/>
        </w:numPr>
        <w:spacing w:after="0" w:line="240" w:lineRule="auto"/>
        <w:rPr>
          <w:rFonts w:ascii="Verdana" w:hAnsi="Verdana"/>
          <w:color w:val="FF0000"/>
          <w:sz w:val="20"/>
          <w:szCs w:val="20"/>
        </w:rPr>
      </w:pPr>
      <w:r w:rsidRPr="00425DAD">
        <w:rPr>
          <w:rFonts w:ascii="Verdana" w:hAnsi="Verdana"/>
          <w:color w:val="FF0000"/>
          <w:sz w:val="20"/>
          <w:szCs w:val="20"/>
        </w:rPr>
        <w:t>Systems and system models.</w:t>
      </w:r>
    </w:p>
    <w:p w:rsidR="001C2C19" w:rsidRPr="00425DAD" w:rsidRDefault="001C2C19" w:rsidP="001C2C19">
      <w:pPr>
        <w:pStyle w:val="ListParagraph"/>
        <w:numPr>
          <w:ilvl w:val="1"/>
          <w:numId w:val="12"/>
        </w:numPr>
        <w:spacing w:after="0" w:line="240" w:lineRule="auto"/>
        <w:rPr>
          <w:rFonts w:ascii="Verdana" w:hAnsi="Verdana"/>
          <w:color w:val="FF0000"/>
          <w:sz w:val="20"/>
          <w:szCs w:val="20"/>
        </w:rPr>
      </w:pPr>
      <w:r w:rsidRPr="00425DAD">
        <w:rPr>
          <w:rFonts w:ascii="Verdana" w:hAnsi="Verdana"/>
          <w:color w:val="FF0000"/>
          <w:sz w:val="20"/>
          <w:szCs w:val="20"/>
        </w:rPr>
        <w:t>Systems are a bunch of things that are con</w:t>
      </w:r>
      <w:r w:rsidR="00997763" w:rsidRPr="00425DAD">
        <w:rPr>
          <w:rFonts w:ascii="Verdana" w:hAnsi="Verdana"/>
          <w:color w:val="FF0000"/>
          <w:sz w:val="20"/>
          <w:szCs w:val="20"/>
        </w:rPr>
        <w:t xml:space="preserve">nected or related. </w:t>
      </w:r>
    </w:p>
    <w:p w:rsidR="00401EDB" w:rsidRDefault="00B322A3" w:rsidP="00B322A3">
      <w:pPr>
        <w:pStyle w:val="ListParagraph"/>
        <w:numPr>
          <w:ilvl w:val="0"/>
          <w:numId w:val="12"/>
        </w:numPr>
        <w:spacing w:after="0" w:line="240" w:lineRule="auto"/>
        <w:rPr>
          <w:rFonts w:ascii="Verdana" w:hAnsi="Verdana"/>
          <w:sz w:val="20"/>
          <w:szCs w:val="20"/>
        </w:rPr>
      </w:pPr>
      <w:r w:rsidRPr="00401EDB">
        <w:rPr>
          <w:rFonts w:ascii="Verdana" w:hAnsi="Verdana"/>
          <w:sz w:val="20"/>
          <w:szCs w:val="20"/>
        </w:rPr>
        <w:t>Energy and matter: Flows, cycles, and conserva</w:t>
      </w:r>
      <w:r w:rsidR="00401EDB">
        <w:rPr>
          <w:rFonts w:ascii="Verdana" w:hAnsi="Verdana"/>
          <w:sz w:val="20"/>
          <w:szCs w:val="20"/>
        </w:rPr>
        <w:t>tion.</w:t>
      </w:r>
    </w:p>
    <w:p w:rsidR="00997763" w:rsidRDefault="00997763" w:rsidP="00997763">
      <w:pPr>
        <w:pStyle w:val="ListParagraph"/>
        <w:numPr>
          <w:ilvl w:val="1"/>
          <w:numId w:val="12"/>
        </w:numPr>
        <w:spacing w:after="0" w:line="240" w:lineRule="auto"/>
        <w:rPr>
          <w:rFonts w:ascii="Verdana" w:hAnsi="Verdana"/>
          <w:sz w:val="20"/>
          <w:szCs w:val="20"/>
        </w:rPr>
      </w:pPr>
      <w:r>
        <w:rPr>
          <w:rFonts w:ascii="Verdana" w:hAnsi="Verdana"/>
          <w:sz w:val="20"/>
          <w:szCs w:val="20"/>
        </w:rPr>
        <w:t>Example: the energy that we get from food makes it so we can move our bodies.</w:t>
      </w:r>
    </w:p>
    <w:p w:rsidR="00997763" w:rsidRDefault="00997763" w:rsidP="00997763">
      <w:pPr>
        <w:pStyle w:val="ListParagraph"/>
        <w:numPr>
          <w:ilvl w:val="1"/>
          <w:numId w:val="12"/>
        </w:numPr>
        <w:spacing w:after="0" w:line="240" w:lineRule="auto"/>
        <w:rPr>
          <w:rFonts w:ascii="Verdana" w:hAnsi="Verdana"/>
          <w:sz w:val="20"/>
          <w:szCs w:val="20"/>
        </w:rPr>
      </w:pPr>
      <w:r>
        <w:rPr>
          <w:rFonts w:ascii="Verdana" w:hAnsi="Verdana"/>
          <w:sz w:val="20"/>
          <w:szCs w:val="20"/>
        </w:rPr>
        <w:t xml:space="preserve">Example: </w:t>
      </w:r>
      <w:r w:rsidR="0024529E">
        <w:rPr>
          <w:rFonts w:ascii="Verdana" w:hAnsi="Verdana"/>
          <w:sz w:val="20"/>
          <w:szCs w:val="20"/>
        </w:rPr>
        <w:t xml:space="preserve">parts of the water cycle, like that </w:t>
      </w:r>
      <w:r>
        <w:rPr>
          <w:rFonts w:ascii="Verdana" w:hAnsi="Verdana"/>
          <w:sz w:val="20"/>
          <w:szCs w:val="20"/>
        </w:rPr>
        <w:t>the clouds are made of water, which falls down as rain or snow</w:t>
      </w:r>
      <w:r w:rsidR="0024529E">
        <w:rPr>
          <w:rFonts w:ascii="Verdana" w:hAnsi="Verdana"/>
          <w:sz w:val="20"/>
          <w:szCs w:val="20"/>
        </w:rPr>
        <w:t>.</w:t>
      </w:r>
    </w:p>
    <w:p w:rsidR="00401EDB" w:rsidRDefault="0024529E" w:rsidP="00D86EC2">
      <w:pPr>
        <w:pStyle w:val="ListParagraph"/>
        <w:numPr>
          <w:ilvl w:val="0"/>
          <w:numId w:val="12"/>
        </w:numPr>
        <w:spacing w:after="0" w:line="240" w:lineRule="auto"/>
        <w:rPr>
          <w:rFonts w:ascii="Verdana" w:hAnsi="Verdana"/>
          <w:sz w:val="20"/>
          <w:szCs w:val="20"/>
        </w:rPr>
      </w:pPr>
      <w:r>
        <w:rPr>
          <w:rFonts w:ascii="Verdana" w:hAnsi="Verdana"/>
          <w:sz w:val="20"/>
          <w:szCs w:val="20"/>
        </w:rPr>
        <w:t>Structure and function.</w:t>
      </w:r>
    </w:p>
    <w:p w:rsidR="0024529E" w:rsidRDefault="0024529E" w:rsidP="0024529E">
      <w:pPr>
        <w:pStyle w:val="ListParagraph"/>
        <w:numPr>
          <w:ilvl w:val="1"/>
          <w:numId w:val="12"/>
        </w:numPr>
        <w:spacing w:after="0" w:line="240" w:lineRule="auto"/>
        <w:rPr>
          <w:rFonts w:ascii="Verdana" w:hAnsi="Verdana"/>
          <w:sz w:val="20"/>
          <w:szCs w:val="20"/>
        </w:rPr>
      </w:pPr>
      <w:r>
        <w:rPr>
          <w:rFonts w:ascii="Verdana" w:hAnsi="Verdana"/>
          <w:sz w:val="20"/>
          <w:szCs w:val="20"/>
        </w:rPr>
        <w:t xml:space="preserve">Why </w:t>
      </w:r>
      <w:proofErr w:type="gramStart"/>
      <w:r>
        <w:rPr>
          <w:rFonts w:ascii="Verdana" w:hAnsi="Verdana"/>
          <w:sz w:val="20"/>
          <w:szCs w:val="20"/>
        </w:rPr>
        <w:t>are things</w:t>
      </w:r>
      <w:proofErr w:type="gramEnd"/>
      <w:r>
        <w:rPr>
          <w:rFonts w:ascii="Verdana" w:hAnsi="Verdana"/>
          <w:sz w:val="20"/>
          <w:szCs w:val="20"/>
        </w:rPr>
        <w:t xml:space="preserve"> shaped the way they are? What can we do with our hands because of how they’re shaped?</w:t>
      </w:r>
    </w:p>
    <w:p w:rsidR="0024529E" w:rsidRPr="00425DAD" w:rsidRDefault="0024529E" w:rsidP="00D86EC2">
      <w:pPr>
        <w:pStyle w:val="ListParagraph"/>
        <w:numPr>
          <w:ilvl w:val="0"/>
          <w:numId w:val="12"/>
        </w:numPr>
        <w:spacing w:after="0" w:line="240" w:lineRule="auto"/>
        <w:rPr>
          <w:rFonts w:ascii="Verdana" w:hAnsi="Verdana"/>
          <w:color w:val="FF0000"/>
          <w:sz w:val="20"/>
          <w:szCs w:val="20"/>
        </w:rPr>
      </w:pPr>
      <w:r w:rsidRPr="00425DAD">
        <w:rPr>
          <w:rFonts w:ascii="Verdana" w:hAnsi="Verdana"/>
          <w:color w:val="FF0000"/>
          <w:sz w:val="20"/>
          <w:szCs w:val="20"/>
        </w:rPr>
        <w:t>Stability and change.</w:t>
      </w:r>
    </w:p>
    <w:p w:rsidR="000E2448" w:rsidRPr="0024529E" w:rsidRDefault="0024529E" w:rsidP="0024529E">
      <w:pPr>
        <w:pStyle w:val="ListParagraph"/>
        <w:numPr>
          <w:ilvl w:val="1"/>
          <w:numId w:val="12"/>
        </w:numPr>
        <w:spacing w:after="0" w:line="240" w:lineRule="auto"/>
        <w:rPr>
          <w:rFonts w:ascii="Verdana" w:hAnsi="Verdana"/>
          <w:sz w:val="20"/>
          <w:szCs w:val="20"/>
        </w:rPr>
      </w:pPr>
      <w:r w:rsidRPr="00425DAD">
        <w:rPr>
          <w:rFonts w:ascii="Verdana" w:hAnsi="Verdana"/>
          <w:color w:val="FF0000"/>
          <w:sz w:val="20"/>
          <w:szCs w:val="20"/>
        </w:rPr>
        <w:t xml:space="preserve">Some things stay the same, some things change. </w:t>
      </w:r>
      <w:r w:rsidR="00D91D00" w:rsidRPr="00425DAD">
        <w:rPr>
          <w:rFonts w:ascii="Verdana" w:hAnsi="Verdana"/>
          <w:color w:val="FF0000"/>
          <w:sz w:val="20"/>
          <w:szCs w:val="20"/>
        </w:rPr>
        <w:t>For instance, in a sandbox you can make a sand mountain, but if you try to make it too steep it will collapse.</w:t>
      </w:r>
      <w:r w:rsidR="000E2448" w:rsidRPr="0024529E">
        <w:rPr>
          <w:rFonts w:ascii="Verdana" w:hAnsi="Verdana"/>
          <w:b/>
          <w:sz w:val="20"/>
          <w:szCs w:val="20"/>
        </w:rPr>
        <w:br w:type="page"/>
      </w:r>
    </w:p>
    <w:p w:rsidR="00D86EC2" w:rsidRDefault="00D86EC2" w:rsidP="00D86EC2">
      <w:pPr>
        <w:spacing w:after="0" w:line="240" w:lineRule="auto"/>
        <w:rPr>
          <w:rFonts w:ascii="Verdana" w:hAnsi="Verdana"/>
          <w:b/>
          <w:sz w:val="20"/>
          <w:szCs w:val="20"/>
        </w:rPr>
      </w:pPr>
      <w:r>
        <w:rPr>
          <w:rFonts w:ascii="Verdana" w:hAnsi="Verdana"/>
          <w:b/>
          <w:sz w:val="20"/>
          <w:szCs w:val="20"/>
        </w:rPr>
        <w:t>Basic Science Concepts Grades K-2</w:t>
      </w:r>
    </w:p>
    <w:p w:rsidR="00D86EC2" w:rsidRPr="005F146A" w:rsidRDefault="00D86EC2" w:rsidP="005F146A">
      <w:pPr>
        <w:spacing w:after="0" w:line="240" w:lineRule="auto"/>
        <w:rPr>
          <w:rFonts w:ascii="Verdana" w:hAnsi="Verdana"/>
          <w:sz w:val="20"/>
          <w:szCs w:val="20"/>
        </w:rPr>
      </w:pPr>
    </w:p>
    <w:p w:rsidR="00B44CD7" w:rsidRDefault="00B44CD7" w:rsidP="00B322A3">
      <w:pPr>
        <w:spacing w:after="0" w:line="240" w:lineRule="auto"/>
        <w:rPr>
          <w:rFonts w:ascii="Verdana" w:hAnsi="Verdana"/>
          <w:sz w:val="20"/>
          <w:szCs w:val="20"/>
        </w:rPr>
      </w:pPr>
      <w:r w:rsidRPr="002A6EC1">
        <w:rPr>
          <w:rFonts w:ascii="Verdana" w:hAnsi="Verdana"/>
          <w:i/>
          <w:sz w:val="20"/>
          <w:szCs w:val="20"/>
        </w:rPr>
        <w:t xml:space="preserve">The universe, stars, solar system and Earth: </w:t>
      </w:r>
      <w:r w:rsidR="002A6EC1">
        <w:rPr>
          <w:rFonts w:ascii="Verdana" w:hAnsi="Verdana"/>
          <w:sz w:val="20"/>
          <w:szCs w:val="20"/>
        </w:rPr>
        <w:t xml:space="preserve">Patterns of movement of </w:t>
      </w:r>
      <w:r w:rsidRPr="00B322A3">
        <w:rPr>
          <w:rFonts w:ascii="Verdana" w:hAnsi="Verdana"/>
          <w:sz w:val="20"/>
          <w:szCs w:val="20"/>
        </w:rPr>
        <w:t xml:space="preserve">the sun, moon, and stars as seen from Earth can be observed, described, and </w:t>
      </w:r>
      <w:r w:rsidR="002A6EC1">
        <w:rPr>
          <w:rFonts w:ascii="Verdana" w:hAnsi="Verdana"/>
          <w:sz w:val="20"/>
          <w:szCs w:val="20"/>
        </w:rPr>
        <w:t>predicted.</w:t>
      </w:r>
    </w:p>
    <w:p w:rsidR="002A6EC1" w:rsidRPr="002A6EC1" w:rsidRDefault="002A6EC1" w:rsidP="002A6EC1">
      <w:pPr>
        <w:pStyle w:val="ListParagraph"/>
        <w:numPr>
          <w:ilvl w:val="0"/>
          <w:numId w:val="4"/>
        </w:numPr>
        <w:spacing w:after="0" w:line="240" w:lineRule="auto"/>
        <w:rPr>
          <w:rFonts w:ascii="Verdana" w:hAnsi="Verdana"/>
          <w:sz w:val="20"/>
          <w:szCs w:val="20"/>
        </w:rPr>
      </w:pPr>
      <w:r w:rsidRPr="002A6EC1">
        <w:rPr>
          <w:rFonts w:ascii="Verdana" w:hAnsi="Verdana"/>
          <w:sz w:val="20"/>
          <w:szCs w:val="20"/>
        </w:rPr>
        <w:t xml:space="preserve">Notice that we always see the Sun in the east in the </w:t>
      </w:r>
      <w:proofErr w:type="gramStart"/>
      <w:r w:rsidRPr="002A6EC1">
        <w:rPr>
          <w:rFonts w:ascii="Verdana" w:hAnsi="Verdana"/>
          <w:sz w:val="20"/>
          <w:szCs w:val="20"/>
        </w:rPr>
        <w:t>morning,</w:t>
      </w:r>
      <w:proofErr w:type="gramEnd"/>
      <w:r w:rsidRPr="002A6EC1">
        <w:rPr>
          <w:rFonts w:ascii="Verdana" w:hAnsi="Verdana"/>
          <w:sz w:val="20"/>
          <w:szCs w:val="20"/>
        </w:rPr>
        <w:t xml:space="preserve"> and the west at pickup time.</w:t>
      </w:r>
    </w:p>
    <w:p w:rsidR="002A6EC1" w:rsidRPr="00B322A3" w:rsidRDefault="002A6EC1" w:rsidP="00B322A3">
      <w:pPr>
        <w:spacing w:after="0" w:line="240" w:lineRule="auto"/>
        <w:rPr>
          <w:rFonts w:ascii="Verdana" w:hAnsi="Verdana"/>
          <w:sz w:val="20"/>
          <w:szCs w:val="20"/>
        </w:rPr>
      </w:pPr>
    </w:p>
    <w:p w:rsidR="005F146A" w:rsidRPr="005F146A" w:rsidRDefault="00B44CD7" w:rsidP="00B322A3">
      <w:pPr>
        <w:spacing w:after="0" w:line="240" w:lineRule="auto"/>
        <w:rPr>
          <w:rFonts w:ascii="Verdana" w:hAnsi="Verdana"/>
          <w:color w:val="FF0000"/>
          <w:sz w:val="20"/>
          <w:szCs w:val="20"/>
        </w:rPr>
      </w:pPr>
      <w:r w:rsidRPr="005F146A">
        <w:rPr>
          <w:rFonts w:ascii="Verdana" w:hAnsi="Verdana"/>
          <w:i/>
          <w:color w:val="FF0000"/>
          <w:sz w:val="20"/>
          <w:szCs w:val="20"/>
        </w:rPr>
        <w:t xml:space="preserve">The history of planet Earth: </w:t>
      </w:r>
      <w:r w:rsidRPr="005F146A">
        <w:rPr>
          <w:rFonts w:ascii="Verdana" w:hAnsi="Verdana"/>
          <w:color w:val="FF0000"/>
          <w:sz w:val="20"/>
          <w:szCs w:val="20"/>
        </w:rPr>
        <w:t>Some events on Earth occur very quickly; others can occur very slowly.</w:t>
      </w:r>
    </w:p>
    <w:p w:rsidR="00B44CD7" w:rsidRPr="005F146A" w:rsidRDefault="005F146A" w:rsidP="005F146A">
      <w:pPr>
        <w:pStyle w:val="ListParagraph"/>
        <w:numPr>
          <w:ilvl w:val="0"/>
          <w:numId w:val="4"/>
        </w:numPr>
        <w:spacing w:after="0" w:line="240" w:lineRule="auto"/>
        <w:rPr>
          <w:rFonts w:ascii="Verdana" w:hAnsi="Verdana"/>
          <w:sz w:val="20"/>
          <w:szCs w:val="20"/>
        </w:rPr>
      </w:pPr>
      <w:r w:rsidRPr="005F146A">
        <w:rPr>
          <w:rFonts w:ascii="Verdana" w:hAnsi="Verdana"/>
          <w:color w:val="FF0000"/>
          <w:sz w:val="20"/>
          <w:szCs w:val="20"/>
        </w:rPr>
        <w:t>Dinosaurs do not exist anymore.</w:t>
      </w:r>
      <w:r w:rsidR="00B44CD7" w:rsidRPr="005F146A">
        <w:rPr>
          <w:rFonts w:ascii="Verdana" w:hAnsi="Verdana"/>
          <w:color w:val="000000" w:themeColor="text1"/>
          <w:sz w:val="20"/>
          <w:szCs w:val="20"/>
        </w:rPr>
        <w:t xml:space="preserve"> </w:t>
      </w:r>
      <w:r w:rsidR="00B44CD7" w:rsidRPr="005F146A">
        <w:rPr>
          <w:rFonts w:ascii="Verdana" w:hAnsi="Verdana"/>
          <w:color w:val="FF0000"/>
          <w:sz w:val="20"/>
          <w:szCs w:val="20"/>
        </w:rPr>
        <w:cr/>
      </w:r>
    </w:p>
    <w:p w:rsidR="002A6EC1" w:rsidRDefault="00B44CD7" w:rsidP="00B322A3">
      <w:pPr>
        <w:spacing w:after="0" w:line="240" w:lineRule="auto"/>
        <w:rPr>
          <w:rFonts w:ascii="Verdana" w:hAnsi="Verdana"/>
          <w:sz w:val="20"/>
          <w:szCs w:val="20"/>
        </w:rPr>
      </w:pPr>
      <w:r w:rsidRPr="002A6EC1">
        <w:rPr>
          <w:rFonts w:ascii="Verdana" w:hAnsi="Verdana"/>
          <w:i/>
          <w:sz w:val="20"/>
          <w:szCs w:val="20"/>
        </w:rPr>
        <w:t xml:space="preserve">Earth materials and systems: </w:t>
      </w:r>
      <w:r w:rsidRPr="00B322A3">
        <w:rPr>
          <w:rFonts w:ascii="Verdana" w:hAnsi="Verdana"/>
          <w:sz w:val="20"/>
          <w:szCs w:val="20"/>
        </w:rPr>
        <w:t xml:space="preserve">Wind and water change </w:t>
      </w:r>
      <w:r w:rsidR="002A6EC1">
        <w:rPr>
          <w:rFonts w:ascii="Verdana" w:hAnsi="Verdana"/>
          <w:sz w:val="20"/>
          <w:szCs w:val="20"/>
        </w:rPr>
        <w:t>the shape of the land.</w:t>
      </w:r>
    </w:p>
    <w:p w:rsidR="002A6EC1" w:rsidRPr="002A6EC1" w:rsidRDefault="002A6EC1" w:rsidP="002A6EC1">
      <w:pPr>
        <w:pStyle w:val="ListParagraph"/>
        <w:numPr>
          <w:ilvl w:val="0"/>
          <w:numId w:val="4"/>
        </w:numPr>
        <w:spacing w:after="0" w:line="240" w:lineRule="auto"/>
        <w:rPr>
          <w:rFonts w:ascii="Verdana" w:hAnsi="Verdana"/>
          <w:sz w:val="20"/>
          <w:szCs w:val="20"/>
        </w:rPr>
      </w:pPr>
      <w:r w:rsidRPr="002A6EC1">
        <w:rPr>
          <w:rFonts w:ascii="Verdana" w:hAnsi="Verdana"/>
          <w:sz w:val="20"/>
          <w:szCs w:val="20"/>
        </w:rPr>
        <w:t>Practice pouring water on sand.</w:t>
      </w:r>
    </w:p>
    <w:p w:rsidR="00B44CD7" w:rsidRPr="00B322A3" w:rsidRDefault="00B44CD7" w:rsidP="00B322A3">
      <w:pPr>
        <w:spacing w:after="0" w:line="240" w:lineRule="auto"/>
        <w:rPr>
          <w:rFonts w:ascii="Verdana" w:hAnsi="Verdana"/>
          <w:sz w:val="20"/>
          <w:szCs w:val="20"/>
        </w:rPr>
      </w:pPr>
      <w:r w:rsidRPr="00B322A3">
        <w:rPr>
          <w:rFonts w:ascii="Verdana" w:hAnsi="Verdana"/>
          <w:sz w:val="20"/>
          <w:szCs w:val="20"/>
        </w:rPr>
        <w:t xml:space="preserve"> </w:t>
      </w:r>
    </w:p>
    <w:p w:rsidR="00B44CD7" w:rsidRDefault="00B44CD7" w:rsidP="00B322A3">
      <w:pPr>
        <w:spacing w:after="0" w:line="240" w:lineRule="auto"/>
        <w:rPr>
          <w:rFonts w:ascii="Verdana" w:hAnsi="Verdana"/>
          <w:sz w:val="20"/>
          <w:szCs w:val="20"/>
        </w:rPr>
      </w:pPr>
      <w:r w:rsidRPr="002A6EC1">
        <w:rPr>
          <w:rFonts w:ascii="Verdana" w:hAnsi="Verdana"/>
          <w:i/>
          <w:sz w:val="20"/>
          <w:szCs w:val="20"/>
        </w:rPr>
        <w:t>Plate tectonics and large-scale interactions:</w:t>
      </w:r>
      <w:r w:rsidRPr="00B322A3">
        <w:rPr>
          <w:rFonts w:ascii="Verdana" w:hAnsi="Verdana"/>
          <w:sz w:val="20"/>
          <w:szCs w:val="20"/>
        </w:rPr>
        <w:t xml:space="preserve"> Maps show where things are located. One can map the shapes and kinds of land and water in any area.</w:t>
      </w:r>
    </w:p>
    <w:p w:rsidR="002A6EC1" w:rsidRPr="002A6EC1" w:rsidRDefault="002A6EC1" w:rsidP="002A6EC1">
      <w:pPr>
        <w:pStyle w:val="ListParagraph"/>
        <w:numPr>
          <w:ilvl w:val="0"/>
          <w:numId w:val="4"/>
        </w:numPr>
        <w:spacing w:after="0" w:line="240" w:lineRule="auto"/>
        <w:rPr>
          <w:rFonts w:ascii="Verdana" w:hAnsi="Verdana"/>
          <w:sz w:val="20"/>
          <w:szCs w:val="20"/>
        </w:rPr>
      </w:pPr>
      <w:r w:rsidRPr="002A6EC1">
        <w:rPr>
          <w:rFonts w:ascii="Verdana" w:hAnsi="Verdana"/>
          <w:sz w:val="20"/>
          <w:szCs w:val="20"/>
        </w:rPr>
        <w:t>Have maps available. Look at a map of the classroom. Show a picture of Washington State, point to Seattle.</w:t>
      </w:r>
    </w:p>
    <w:p w:rsidR="002A6EC1" w:rsidRPr="00B322A3" w:rsidRDefault="002A6EC1" w:rsidP="00B322A3">
      <w:pPr>
        <w:spacing w:after="0" w:line="240" w:lineRule="auto"/>
        <w:rPr>
          <w:rFonts w:ascii="Verdana" w:hAnsi="Verdana"/>
          <w:sz w:val="20"/>
          <w:szCs w:val="20"/>
        </w:rPr>
      </w:pPr>
    </w:p>
    <w:p w:rsidR="002A6EC1" w:rsidRDefault="00B44CD7" w:rsidP="00B322A3">
      <w:pPr>
        <w:spacing w:after="0" w:line="240" w:lineRule="auto"/>
        <w:rPr>
          <w:rFonts w:ascii="Verdana" w:hAnsi="Verdana"/>
          <w:sz w:val="20"/>
          <w:szCs w:val="20"/>
        </w:rPr>
      </w:pPr>
      <w:r w:rsidRPr="002A6EC1">
        <w:rPr>
          <w:rFonts w:ascii="Verdana" w:hAnsi="Verdana"/>
          <w:i/>
          <w:sz w:val="20"/>
          <w:szCs w:val="20"/>
        </w:rPr>
        <w:t xml:space="preserve">The roles of water in Earth’s surface processes: </w:t>
      </w:r>
      <w:r w:rsidR="00B00522" w:rsidRPr="00B322A3">
        <w:rPr>
          <w:rFonts w:ascii="Verdana" w:hAnsi="Verdana"/>
          <w:sz w:val="20"/>
          <w:szCs w:val="20"/>
        </w:rPr>
        <w:t xml:space="preserve">Water is found in many types of places and in </w:t>
      </w:r>
      <w:r w:rsidR="002A6EC1">
        <w:rPr>
          <w:rFonts w:ascii="Verdana" w:hAnsi="Verdana"/>
          <w:sz w:val="20"/>
          <w:szCs w:val="20"/>
        </w:rPr>
        <w:t>different forms on Earth.</w:t>
      </w:r>
    </w:p>
    <w:p w:rsidR="002A6EC1" w:rsidRPr="002A6EC1" w:rsidRDefault="002A6EC1" w:rsidP="002A6EC1">
      <w:pPr>
        <w:pStyle w:val="ListParagraph"/>
        <w:numPr>
          <w:ilvl w:val="0"/>
          <w:numId w:val="4"/>
        </w:numPr>
        <w:spacing w:after="0" w:line="240" w:lineRule="auto"/>
        <w:rPr>
          <w:rFonts w:ascii="Verdana" w:hAnsi="Verdana"/>
          <w:sz w:val="20"/>
          <w:szCs w:val="20"/>
        </w:rPr>
      </w:pPr>
      <w:r w:rsidRPr="002A6EC1">
        <w:rPr>
          <w:rFonts w:ascii="Verdana" w:hAnsi="Verdana"/>
          <w:sz w:val="20"/>
          <w:szCs w:val="20"/>
        </w:rPr>
        <w:t>Water is in the sink, in pools, in puddles, in lakes, and in the ocean. Snow is frozen water. Rain is water.</w:t>
      </w:r>
    </w:p>
    <w:p w:rsidR="002A6EC1" w:rsidRPr="00B322A3" w:rsidRDefault="002A6EC1" w:rsidP="00B322A3">
      <w:pPr>
        <w:spacing w:after="0" w:line="240" w:lineRule="auto"/>
        <w:rPr>
          <w:rFonts w:ascii="Verdana" w:hAnsi="Verdana"/>
          <w:sz w:val="20"/>
          <w:szCs w:val="20"/>
        </w:rPr>
      </w:pPr>
    </w:p>
    <w:p w:rsidR="00B00522" w:rsidRDefault="00B00522" w:rsidP="00B322A3">
      <w:pPr>
        <w:spacing w:after="0" w:line="240" w:lineRule="auto"/>
        <w:rPr>
          <w:rFonts w:ascii="Verdana" w:hAnsi="Verdana"/>
          <w:sz w:val="20"/>
          <w:szCs w:val="20"/>
        </w:rPr>
      </w:pPr>
      <w:r w:rsidRPr="002A6EC1">
        <w:rPr>
          <w:rFonts w:ascii="Verdana" w:hAnsi="Verdana"/>
          <w:i/>
          <w:sz w:val="20"/>
          <w:szCs w:val="20"/>
        </w:rPr>
        <w:t>Weather and climate:</w:t>
      </w:r>
      <w:r w:rsidRPr="00B322A3">
        <w:rPr>
          <w:rFonts w:ascii="Verdana" w:hAnsi="Verdana"/>
          <w:sz w:val="20"/>
          <w:szCs w:val="20"/>
        </w:rPr>
        <w:t xml:space="preserve"> Weather is the combination of sunlight, wind, snow or rain, and temperature in a particular region and time. People record weather patterns over time.</w:t>
      </w:r>
    </w:p>
    <w:p w:rsidR="002A6EC1" w:rsidRPr="002A6EC1" w:rsidRDefault="002A6EC1" w:rsidP="002A6EC1">
      <w:pPr>
        <w:pStyle w:val="ListParagraph"/>
        <w:numPr>
          <w:ilvl w:val="0"/>
          <w:numId w:val="4"/>
        </w:numPr>
        <w:spacing w:after="0" w:line="240" w:lineRule="auto"/>
        <w:rPr>
          <w:rFonts w:ascii="Verdana" w:hAnsi="Verdana"/>
          <w:sz w:val="20"/>
          <w:szCs w:val="20"/>
        </w:rPr>
      </w:pPr>
      <w:r w:rsidRPr="002A6EC1">
        <w:rPr>
          <w:rFonts w:ascii="Verdana" w:hAnsi="Verdana"/>
          <w:sz w:val="20"/>
          <w:szCs w:val="20"/>
        </w:rPr>
        <w:t>Pay attention to the weather. Describe the weather.</w:t>
      </w:r>
      <w:r>
        <w:rPr>
          <w:rFonts w:ascii="Verdana" w:hAnsi="Verdana"/>
          <w:sz w:val="20"/>
          <w:szCs w:val="20"/>
        </w:rPr>
        <w:t xml:space="preserve"> Keep a weather calendar.</w:t>
      </w:r>
    </w:p>
    <w:p w:rsidR="002A6EC1" w:rsidRPr="00B322A3" w:rsidRDefault="002A6EC1" w:rsidP="00B322A3">
      <w:pPr>
        <w:spacing w:after="0" w:line="240" w:lineRule="auto"/>
        <w:rPr>
          <w:rFonts w:ascii="Verdana" w:hAnsi="Verdana"/>
          <w:sz w:val="20"/>
          <w:szCs w:val="20"/>
        </w:rPr>
      </w:pPr>
    </w:p>
    <w:p w:rsidR="00B00522" w:rsidRPr="00B322A3" w:rsidRDefault="002A6EC1" w:rsidP="00B322A3">
      <w:pPr>
        <w:spacing w:after="0" w:line="240" w:lineRule="auto"/>
        <w:rPr>
          <w:rFonts w:ascii="Verdana" w:hAnsi="Verdana"/>
          <w:sz w:val="20"/>
          <w:szCs w:val="20"/>
        </w:rPr>
      </w:pPr>
      <w:proofErr w:type="spellStart"/>
      <w:r w:rsidRPr="002A6EC1">
        <w:rPr>
          <w:rFonts w:ascii="Verdana" w:hAnsi="Verdana"/>
          <w:i/>
          <w:sz w:val="20"/>
          <w:szCs w:val="20"/>
        </w:rPr>
        <w:t>Biogeology</w:t>
      </w:r>
      <w:proofErr w:type="spellEnd"/>
      <w:r w:rsidRPr="002A6EC1">
        <w:rPr>
          <w:rFonts w:ascii="Verdana" w:hAnsi="Verdana"/>
          <w:i/>
          <w:sz w:val="20"/>
          <w:szCs w:val="20"/>
        </w:rPr>
        <w:t>:</w:t>
      </w:r>
      <w:r w:rsidR="00B00522" w:rsidRPr="00B322A3">
        <w:rPr>
          <w:rFonts w:ascii="Verdana" w:hAnsi="Verdana"/>
          <w:sz w:val="20"/>
          <w:szCs w:val="20"/>
        </w:rPr>
        <w:t xml:space="preserve"> Plants and animals can change their local environment.</w:t>
      </w:r>
    </w:p>
    <w:p w:rsidR="002A6EC1" w:rsidRPr="002A6EC1" w:rsidRDefault="002A6EC1" w:rsidP="002A6EC1">
      <w:pPr>
        <w:pStyle w:val="ListParagraph"/>
        <w:numPr>
          <w:ilvl w:val="0"/>
          <w:numId w:val="4"/>
        </w:numPr>
        <w:spacing w:after="0" w:line="240" w:lineRule="auto"/>
        <w:rPr>
          <w:rFonts w:ascii="Verdana" w:hAnsi="Verdana"/>
          <w:sz w:val="20"/>
          <w:szCs w:val="20"/>
        </w:rPr>
      </w:pPr>
      <w:r w:rsidRPr="002A6EC1">
        <w:rPr>
          <w:rFonts w:ascii="Verdana" w:hAnsi="Verdana"/>
          <w:sz w:val="20"/>
          <w:szCs w:val="20"/>
        </w:rPr>
        <w:t>Notice lichen growing on rocks. Notice tree roots breaking up the sidewalk. Notice holes dug by animals.</w:t>
      </w:r>
    </w:p>
    <w:p w:rsidR="002A6EC1" w:rsidRDefault="002A6EC1" w:rsidP="00B322A3">
      <w:pPr>
        <w:spacing w:after="0" w:line="240" w:lineRule="auto"/>
        <w:rPr>
          <w:rFonts w:ascii="Verdana" w:hAnsi="Verdana"/>
          <w:sz w:val="20"/>
          <w:szCs w:val="20"/>
        </w:rPr>
      </w:pPr>
    </w:p>
    <w:p w:rsidR="00B00522" w:rsidRDefault="00B00522" w:rsidP="00B322A3">
      <w:pPr>
        <w:spacing w:after="0" w:line="240" w:lineRule="auto"/>
        <w:rPr>
          <w:rFonts w:ascii="Verdana" w:hAnsi="Verdana"/>
          <w:sz w:val="20"/>
          <w:szCs w:val="20"/>
        </w:rPr>
      </w:pPr>
      <w:r w:rsidRPr="002A6EC1">
        <w:rPr>
          <w:rFonts w:ascii="Verdana" w:hAnsi="Verdana"/>
          <w:i/>
          <w:sz w:val="20"/>
          <w:szCs w:val="20"/>
        </w:rPr>
        <w:t>Natural resources:</w:t>
      </w:r>
      <w:r w:rsidRPr="00B322A3">
        <w:rPr>
          <w:rFonts w:ascii="Verdana" w:hAnsi="Verdana"/>
          <w:sz w:val="20"/>
          <w:szCs w:val="20"/>
        </w:rPr>
        <w:t xml:space="preserve"> Living things need water, air, and resources from the land, and they live in places that have the things they need. Humans use natural resources for everything they do.</w:t>
      </w:r>
    </w:p>
    <w:p w:rsidR="00D45E4B" w:rsidRPr="002A6EC1" w:rsidRDefault="002A6EC1" w:rsidP="002A6EC1">
      <w:pPr>
        <w:pStyle w:val="ListParagraph"/>
        <w:numPr>
          <w:ilvl w:val="0"/>
          <w:numId w:val="4"/>
        </w:numPr>
        <w:spacing w:after="0" w:line="240" w:lineRule="auto"/>
        <w:rPr>
          <w:rFonts w:ascii="Verdana" w:hAnsi="Verdana"/>
          <w:sz w:val="20"/>
          <w:szCs w:val="20"/>
        </w:rPr>
      </w:pPr>
      <w:r w:rsidRPr="002A6EC1">
        <w:rPr>
          <w:rFonts w:ascii="Verdana" w:hAnsi="Verdana"/>
          <w:sz w:val="20"/>
          <w:szCs w:val="20"/>
        </w:rPr>
        <w:t xml:space="preserve">We drink water, eat food, </w:t>
      </w:r>
      <w:proofErr w:type="gramStart"/>
      <w:r w:rsidRPr="002A6EC1">
        <w:rPr>
          <w:rFonts w:ascii="Verdana" w:hAnsi="Verdana"/>
          <w:sz w:val="20"/>
          <w:szCs w:val="20"/>
        </w:rPr>
        <w:t>breathe</w:t>
      </w:r>
      <w:proofErr w:type="gramEnd"/>
      <w:r w:rsidRPr="002A6EC1">
        <w:rPr>
          <w:rFonts w:ascii="Verdana" w:hAnsi="Verdana"/>
          <w:sz w:val="20"/>
          <w:szCs w:val="20"/>
        </w:rPr>
        <w:t xml:space="preserve"> air. So do all plants and animals. </w:t>
      </w:r>
      <w:r>
        <w:rPr>
          <w:rFonts w:ascii="Verdana" w:hAnsi="Verdana"/>
          <w:sz w:val="20"/>
          <w:szCs w:val="20"/>
        </w:rPr>
        <w:t>(</w:t>
      </w:r>
      <w:r w:rsidRPr="002A6EC1">
        <w:rPr>
          <w:rFonts w:ascii="Verdana" w:hAnsi="Verdana"/>
          <w:sz w:val="20"/>
          <w:szCs w:val="20"/>
        </w:rPr>
        <w:t>Plant food is sunlight.</w:t>
      </w:r>
      <w:r>
        <w:rPr>
          <w:rFonts w:ascii="Verdana" w:hAnsi="Verdana"/>
          <w:sz w:val="20"/>
          <w:szCs w:val="20"/>
        </w:rPr>
        <w:t>)</w:t>
      </w:r>
    </w:p>
    <w:p w:rsidR="002A6EC1" w:rsidRPr="00B322A3" w:rsidRDefault="002A6EC1" w:rsidP="00B322A3">
      <w:pPr>
        <w:spacing w:after="0" w:line="240" w:lineRule="auto"/>
        <w:rPr>
          <w:rFonts w:ascii="Verdana" w:hAnsi="Verdana"/>
          <w:sz w:val="20"/>
          <w:szCs w:val="20"/>
        </w:rPr>
      </w:pPr>
    </w:p>
    <w:p w:rsidR="00B00522" w:rsidRPr="005F146A" w:rsidRDefault="00B00522" w:rsidP="00B322A3">
      <w:pPr>
        <w:spacing w:after="0" w:line="240" w:lineRule="auto"/>
        <w:rPr>
          <w:rFonts w:ascii="Verdana" w:hAnsi="Verdana"/>
          <w:color w:val="FF0000"/>
          <w:sz w:val="20"/>
          <w:szCs w:val="20"/>
        </w:rPr>
      </w:pPr>
      <w:r w:rsidRPr="005F146A">
        <w:rPr>
          <w:rFonts w:ascii="Verdana" w:hAnsi="Verdana"/>
          <w:i/>
          <w:color w:val="FF0000"/>
          <w:sz w:val="20"/>
          <w:szCs w:val="20"/>
        </w:rPr>
        <w:t>Natural hazards:</w:t>
      </w:r>
      <w:r w:rsidRPr="005F146A">
        <w:rPr>
          <w:rFonts w:ascii="Verdana" w:hAnsi="Verdana"/>
          <w:color w:val="FF0000"/>
          <w:sz w:val="20"/>
          <w:szCs w:val="20"/>
        </w:rPr>
        <w:t xml:space="preserve"> In a region, some kinds of severe weather are more likely than others. Forecasts allow communities to prepare for severe weather.</w:t>
      </w:r>
    </w:p>
    <w:p w:rsidR="002C607D" w:rsidRPr="005F146A" w:rsidRDefault="002C607D" w:rsidP="002C607D">
      <w:pPr>
        <w:pStyle w:val="ListParagraph"/>
        <w:numPr>
          <w:ilvl w:val="0"/>
          <w:numId w:val="4"/>
        </w:numPr>
        <w:spacing w:after="0" w:line="240" w:lineRule="auto"/>
        <w:rPr>
          <w:rFonts w:ascii="Verdana" w:hAnsi="Verdana"/>
          <w:color w:val="FF0000"/>
          <w:sz w:val="20"/>
          <w:szCs w:val="20"/>
        </w:rPr>
      </w:pPr>
      <w:r w:rsidRPr="005F146A">
        <w:rPr>
          <w:rFonts w:ascii="Verdana" w:hAnsi="Verdana"/>
          <w:color w:val="FF0000"/>
          <w:sz w:val="20"/>
          <w:szCs w:val="20"/>
        </w:rPr>
        <w:t>How do you address big local storms with young children? Do you avoid it? Do you talk about it only when it happens? I would address this as you do any big local storm.</w:t>
      </w:r>
    </w:p>
    <w:p w:rsidR="002C607D" w:rsidRPr="00B322A3" w:rsidRDefault="002C607D" w:rsidP="00B322A3">
      <w:pPr>
        <w:spacing w:after="0" w:line="240" w:lineRule="auto"/>
        <w:rPr>
          <w:rFonts w:ascii="Verdana" w:hAnsi="Verdana"/>
          <w:sz w:val="20"/>
          <w:szCs w:val="20"/>
        </w:rPr>
      </w:pPr>
    </w:p>
    <w:p w:rsidR="002C607D" w:rsidRDefault="00B00522" w:rsidP="00B322A3">
      <w:pPr>
        <w:spacing w:after="0" w:line="240" w:lineRule="auto"/>
        <w:rPr>
          <w:rFonts w:ascii="Verdana" w:hAnsi="Verdana"/>
          <w:sz w:val="20"/>
          <w:szCs w:val="20"/>
        </w:rPr>
      </w:pPr>
      <w:r w:rsidRPr="002C607D">
        <w:rPr>
          <w:rFonts w:ascii="Verdana" w:hAnsi="Verdana"/>
          <w:i/>
          <w:sz w:val="20"/>
          <w:szCs w:val="20"/>
        </w:rPr>
        <w:t>Human impacts on Earth systems:</w:t>
      </w:r>
      <w:r w:rsidRPr="00B322A3">
        <w:rPr>
          <w:rFonts w:ascii="Verdana" w:hAnsi="Verdana"/>
          <w:sz w:val="20"/>
          <w:szCs w:val="20"/>
        </w:rPr>
        <w:t xml:space="preserve"> Things people do can affect the environment but they can make choices to </w:t>
      </w:r>
      <w:r w:rsidR="002C607D">
        <w:rPr>
          <w:rFonts w:ascii="Verdana" w:hAnsi="Verdana"/>
          <w:sz w:val="20"/>
          <w:szCs w:val="20"/>
        </w:rPr>
        <w:t>reduce their impacts.</w:t>
      </w:r>
    </w:p>
    <w:p w:rsidR="00B00522" w:rsidRDefault="002C607D" w:rsidP="002C607D">
      <w:pPr>
        <w:pStyle w:val="ListParagraph"/>
        <w:numPr>
          <w:ilvl w:val="0"/>
          <w:numId w:val="4"/>
        </w:numPr>
        <w:spacing w:after="0" w:line="240" w:lineRule="auto"/>
        <w:rPr>
          <w:rFonts w:ascii="Verdana" w:hAnsi="Verdana"/>
          <w:sz w:val="20"/>
          <w:szCs w:val="20"/>
        </w:rPr>
      </w:pPr>
      <w:r w:rsidRPr="002C607D">
        <w:rPr>
          <w:rFonts w:ascii="Verdana" w:hAnsi="Verdana"/>
          <w:sz w:val="20"/>
          <w:szCs w:val="20"/>
        </w:rPr>
        <w:t>What goes in the recycle? What goes in the trash?</w:t>
      </w:r>
    </w:p>
    <w:p w:rsidR="002C607D" w:rsidRPr="002C607D" w:rsidRDefault="002C607D" w:rsidP="002C607D">
      <w:pPr>
        <w:pStyle w:val="ListParagraph"/>
        <w:numPr>
          <w:ilvl w:val="0"/>
          <w:numId w:val="4"/>
        </w:numPr>
        <w:spacing w:after="0" w:line="240" w:lineRule="auto"/>
        <w:rPr>
          <w:rFonts w:ascii="Verdana" w:hAnsi="Verdana"/>
          <w:sz w:val="20"/>
          <w:szCs w:val="20"/>
        </w:rPr>
      </w:pPr>
      <w:r>
        <w:rPr>
          <w:rFonts w:ascii="Verdana" w:hAnsi="Verdana"/>
          <w:sz w:val="20"/>
          <w:szCs w:val="20"/>
        </w:rPr>
        <w:t>Put on a sweater when you feel cold.</w:t>
      </w:r>
    </w:p>
    <w:p w:rsidR="002C607D" w:rsidRPr="00B322A3" w:rsidRDefault="002C607D" w:rsidP="00B322A3">
      <w:pPr>
        <w:spacing w:after="0" w:line="240" w:lineRule="auto"/>
        <w:rPr>
          <w:rFonts w:ascii="Verdana" w:hAnsi="Verdana"/>
          <w:sz w:val="20"/>
          <w:szCs w:val="20"/>
        </w:rPr>
      </w:pPr>
    </w:p>
    <w:p w:rsidR="00B00522" w:rsidRDefault="00B00522" w:rsidP="00B322A3">
      <w:pPr>
        <w:spacing w:after="0" w:line="240" w:lineRule="auto"/>
        <w:rPr>
          <w:rFonts w:ascii="Verdana" w:hAnsi="Verdana"/>
          <w:sz w:val="20"/>
          <w:szCs w:val="20"/>
        </w:rPr>
      </w:pPr>
      <w:r w:rsidRPr="002C607D">
        <w:rPr>
          <w:rFonts w:ascii="Verdana" w:hAnsi="Verdana"/>
          <w:i/>
          <w:sz w:val="20"/>
          <w:szCs w:val="20"/>
        </w:rPr>
        <w:t>Structure and function:</w:t>
      </w:r>
      <w:r w:rsidRPr="00B322A3">
        <w:rPr>
          <w:rFonts w:ascii="Verdana" w:hAnsi="Verdana"/>
          <w:sz w:val="20"/>
          <w:szCs w:val="20"/>
        </w:rPr>
        <w:t xml:space="preserve"> All organisms have external parts that they use to perform </w:t>
      </w:r>
      <w:r w:rsidR="000F5D83">
        <w:rPr>
          <w:rFonts w:ascii="Verdana" w:hAnsi="Verdana"/>
          <w:sz w:val="20"/>
          <w:szCs w:val="20"/>
        </w:rPr>
        <w:t>daily functions.</w:t>
      </w:r>
    </w:p>
    <w:p w:rsidR="000F5D83" w:rsidRPr="000F5D83" w:rsidRDefault="000F5D83" w:rsidP="000F5D83">
      <w:pPr>
        <w:pStyle w:val="ListParagraph"/>
        <w:numPr>
          <w:ilvl w:val="0"/>
          <w:numId w:val="5"/>
        </w:numPr>
        <w:spacing w:after="0" w:line="240" w:lineRule="auto"/>
        <w:rPr>
          <w:rFonts w:ascii="Verdana" w:hAnsi="Verdana"/>
          <w:sz w:val="20"/>
          <w:szCs w:val="20"/>
        </w:rPr>
      </w:pPr>
      <w:r w:rsidRPr="000F5D83">
        <w:rPr>
          <w:rFonts w:ascii="Verdana" w:hAnsi="Verdana"/>
          <w:sz w:val="20"/>
          <w:szCs w:val="20"/>
        </w:rPr>
        <w:t>What do we do with our hands? Our mouths? Our feet? How do animals do those things? How does an elephant eat? How does a worm move?</w:t>
      </w:r>
    </w:p>
    <w:p w:rsidR="000F5D83" w:rsidRPr="00B322A3" w:rsidRDefault="000F5D83" w:rsidP="00B322A3">
      <w:pPr>
        <w:spacing w:after="0" w:line="240" w:lineRule="auto"/>
        <w:rPr>
          <w:rFonts w:ascii="Verdana" w:hAnsi="Verdana"/>
          <w:sz w:val="20"/>
          <w:szCs w:val="20"/>
        </w:rPr>
      </w:pPr>
    </w:p>
    <w:p w:rsidR="00B00522" w:rsidRDefault="00B00522" w:rsidP="00B322A3">
      <w:pPr>
        <w:spacing w:after="0" w:line="240" w:lineRule="auto"/>
        <w:rPr>
          <w:rFonts w:ascii="Verdana" w:hAnsi="Verdana"/>
          <w:sz w:val="20"/>
          <w:szCs w:val="20"/>
        </w:rPr>
      </w:pPr>
      <w:r w:rsidRPr="000F5D83">
        <w:rPr>
          <w:rFonts w:ascii="Verdana" w:hAnsi="Verdana"/>
          <w:i/>
          <w:sz w:val="20"/>
          <w:szCs w:val="20"/>
        </w:rPr>
        <w:t>Growth and development of organisms:</w:t>
      </w:r>
      <w:r w:rsidRPr="00B322A3">
        <w:rPr>
          <w:rFonts w:ascii="Verdana" w:hAnsi="Verdana"/>
          <w:sz w:val="20"/>
          <w:szCs w:val="20"/>
        </w:rPr>
        <w:t xml:space="preserve"> Parents and offspring often engage in behaviors that help the </w:t>
      </w:r>
      <w:r w:rsidR="000F5D83">
        <w:rPr>
          <w:rFonts w:ascii="Verdana" w:hAnsi="Verdana"/>
          <w:sz w:val="20"/>
          <w:szCs w:val="20"/>
        </w:rPr>
        <w:t>offspring survive.</w:t>
      </w:r>
    </w:p>
    <w:p w:rsidR="000F5D83" w:rsidRPr="000F5D83" w:rsidRDefault="000F5D83" w:rsidP="000F5D83">
      <w:pPr>
        <w:pStyle w:val="ListParagraph"/>
        <w:numPr>
          <w:ilvl w:val="0"/>
          <w:numId w:val="5"/>
        </w:numPr>
        <w:spacing w:after="0" w:line="240" w:lineRule="auto"/>
        <w:rPr>
          <w:rFonts w:ascii="Verdana" w:hAnsi="Verdana"/>
          <w:sz w:val="20"/>
          <w:szCs w:val="20"/>
        </w:rPr>
      </w:pPr>
      <w:r>
        <w:rPr>
          <w:rFonts w:ascii="Verdana" w:hAnsi="Verdana"/>
          <w:sz w:val="20"/>
          <w:szCs w:val="20"/>
        </w:rPr>
        <w:t>All b</w:t>
      </w:r>
      <w:r w:rsidRPr="000F5D83">
        <w:rPr>
          <w:rFonts w:ascii="Verdana" w:hAnsi="Verdana"/>
          <w:sz w:val="20"/>
          <w:szCs w:val="20"/>
        </w:rPr>
        <w:t>asic parent/baby and animal parent/baby information.</w:t>
      </w:r>
    </w:p>
    <w:p w:rsidR="000F5D83" w:rsidRPr="00B322A3" w:rsidRDefault="000F5D83" w:rsidP="00B322A3">
      <w:pPr>
        <w:spacing w:after="0" w:line="240" w:lineRule="auto"/>
        <w:rPr>
          <w:rFonts w:ascii="Verdana" w:hAnsi="Verdana"/>
          <w:sz w:val="20"/>
          <w:szCs w:val="20"/>
        </w:rPr>
      </w:pPr>
    </w:p>
    <w:p w:rsidR="00B00522" w:rsidRDefault="00B00522" w:rsidP="00B322A3">
      <w:pPr>
        <w:spacing w:after="0" w:line="240" w:lineRule="auto"/>
        <w:rPr>
          <w:rFonts w:ascii="Verdana" w:hAnsi="Verdana"/>
          <w:sz w:val="20"/>
          <w:szCs w:val="20"/>
        </w:rPr>
      </w:pPr>
      <w:r w:rsidRPr="000F5D83">
        <w:rPr>
          <w:rFonts w:ascii="Verdana" w:hAnsi="Verdana"/>
          <w:i/>
          <w:sz w:val="20"/>
          <w:szCs w:val="20"/>
        </w:rPr>
        <w:t>Organization for matter and energy flow in organisms:</w:t>
      </w:r>
      <w:r w:rsidRPr="00B322A3">
        <w:rPr>
          <w:rFonts w:ascii="Verdana" w:hAnsi="Verdana"/>
          <w:sz w:val="20"/>
          <w:szCs w:val="20"/>
        </w:rPr>
        <w:t xml:space="preserve"> Animals obtain food they need from plants or other animals. Plants need water and light.</w:t>
      </w:r>
    </w:p>
    <w:p w:rsidR="000F5D83" w:rsidRDefault="000F5D83" w:rsidP="000F5D83">
      <w:pPr>
        <w:pStyle w:val="ListParagraph"/>
        <w:numPr>
          <w:ilvl w:val="0"/>
          <w:numId w:val="5"/>
        </w:numPr>
        <w:spacing w:after="0" w:line="240" w:lineRule="auto"/>
        <w:rPr>
          <w:rFonts w:ascii="Verdana" w:hAnsi="Verdana"/>
          <w:sz w:val="20"/>
          <w:szCs w:val="20"/>
        </w:rPr>
      </w:pPr>
      <w:r>
        <w:rPr>
          <w:rFonts w:ascii="Verdana" w:hAnsi="Verdana"/>
          <w:sz w:val="20"/>
          <w:szCs w:val="20"/>
        </w:rPr>
        <w:t>Some animals eat plants. Some animals eat other animals. We eat both.</w:t>
      </w:r>
    </w:p>
    <w:p w:rsidR="000F5D83" w:rsidRPr="000F5D83" w:rsidRDefault="000F5D83" w:rsidP="000F5D83">
      <w:pPr>
        <w:pStyle w:val="ListParagraph"/>
        <w:numPr>
          <w:ilvl w:val="0"/>
          <w:numId w:val="5"/>
        </w:numPr>
        <w:spacing w:after="0" w:line="240" w:lineRule="auto"/>
        <w:rPr>
          <w:rFonts w:ascii="Verdana" w:hAnsi="Verdana"/>
          <w:sz w:val="20"/>
          <w:szCs w:val="20"/>
        </w:rPr>
      </w:pPr>
      <w:r>
        <w:rPr>
          <w:rFonts w:ascii="Verdana" w:hAnsi="Verdana"/>
          <w:sz w:val="20"/>
          <w:szCs w:val="20"/>
        </w:rPr>
        <w:t>Plants need water and light to grow</w:t>
      </w:r>
    </w:p>
    <w:p w:rsidR="000F5D83" w:rsidRPr="00B322A3" w:rsidRDefault="000F5D83" w:rsidP="00B322A3">
      <w:pPr>
        <w:spacing w:after="0" w:line="240" w:lineRule="auto"/>
        <w:rPr>
          <w:rFonts w:ascii="Verdana" w:hAnsi="Verdana"/>
          <w:sz w:val="20"/>
          <w:szCs w:val="20"/>
        </w:rPr>
      </w:pPr>
    </w:p>
    <w:p w:rsidR="00B00522" w:rsidRDefault="00B00522" w:rsidP="00B322A3">
      <w:pPr>
        <w:spacing w:after="0" w:line="240" w:lineRule="auto"/>
        <w:rPr>
          <w:rFonts w:ascii="Verdana" w:hAnsi="Verdana"/>
          <w:sz w:val="20"/>
          <w:szCs w:val="20"/>
        </w:rPr>
      </w:pPr>
      <w:r w:rsidRPr="000F5D83">
        <w:rPr>
          <w:rFonts w:ascii="Verdana" w:hAnsi="Verdana"/>
          <w:i/>
          <w:sz w:val="20"/>
          <w:szCs w:val="20"/>
        </w:rPr>
        <w:t>Information Processing:</w:t>
      </w:r>
      <w:r w:rsidRPr="00B322A3">
        <w:rPr>
          <w:rFonts w:ascii="Verdana" w:hAnsi="Verdana"/>
          <w:sz w:val="20"/>
          <w:szCs w:val="20"/>
        </w:rPr>
        <w:t xml:space="preserve"> Animals sense and communicate information and respond to inputs with behaviors that help them grow and </w:t>
      </w:r>
      <w:r w:rsidR="000F5D83">
        <w:rPr>
          <w:rFonts w:ascii="Verdana" w:hAnsi="Verdana"/>
          <w:sz w:val="20"/>
          <w:szCs w:val="20"/>
        </w:rPr>
        <w:t>survive.</w:t>
      </w:r>
    </w:p>
    <w:p w:rsidR="000F5D83" w:rsidRPr="000F5D83" w:rsidRDefault="000F5D83" w:rsidP="000F5D83">
      <w:pPr>
        <w:pStyle w:val="ListParagraph"/>
        <w:numPr>
          <w:ilvl w:val="0"/>
          <w:numId w:val="5"/>
        </w:numPr>
        <w:spacing w:after="0" w:line="240" w:lineRule="auto"/>
        <w:rPr>
          <w:rFonts w:ascii="Verdana" w:hAnsi="Verdana"/>
          <w:sz w:val="20"/>
          <w:szCs w:val="20"/>
        </w:rPr>
      </w:pPr>
      <w:r w:rsidRPr="000F5D83">
        <w:rPr>
          <w:rFonts w:ascii="Verdana" w:hAnsi="Verdana"/>
          <w:sz w:val="20"/>
          <w:szCs w:val="20"/>
        </w:rPr>
        <w:t>How do you act when you are happy? How does a kitten act when it is happy? What about a snake? A bird?</w:t>
      </w:r>
    </w:p>
    <w:p w:rsidR="000F5D83" w:rsidRPr="00B322A3" w:rsidRDefault="000F5D83" w:rsidP="00B322A3">
      <w:pPr>
        <w:spacing w:after="0" w:line="240" w:lineRule="auto"/>
        <w:rPr>
          <w:rFonts w:ascii="Verdana" w:hAnsi="Verdana"/>
          <w:sz w:val="20"/>
          <w:szCs w:val="20"/>
        </w:rPr>
      </w:pPr>
    </w:p>
    <w:p w:rsidR="000F5D83" w:rsidRDefault="00B00522" w:rsidP="00B322A3">
      <w:pPr>
        <w:spacing w:after="0" w:line="240" w:lineRule="auto"/>
        <w:rPr>
          <w:rFonts w:ascii="Verdana" w:hAnsi="Verdana"/>
          <w:sz w:val="20"/>
          <w:szCs w:val="20"/>
        </w:rPr>
      </w:pPr>
      <w:r w:rsidRPr="000F5D83">
        <w:rPr>
          <w:rFonts w:ascii="Verdana" w:hAnsi="Verdana"/>
          <w:i/>
          <w:sz w:val="20"/>
          <w:szCs w:val="20"/>
        </w:rPr>
        <w:t>Interdependent relationships in ecosystems:</w:t>
      </w:r>
      <w:r w:rsidRPr="00B322A3">
        <w:rPr>
          <w:rFonts w:ascii="Verdana" w:hAnsi="Verdana"/>
          <w:sz w:val="20"/>
          <w:szCs w:val="20"/>
        </w:rPr>
        <w:t xml:space="preserve"> Plants depend on water and light to grow, and also depend on animals for pollination or to move their seeds around.</w:t>
      </w:r>
    </w:p>
    <w:p w:rsidR="000F5D83" w:rsidRDefault="000F5D83" w:rsidP="000F5D83">
      <w:pPr>
        <w:pStyle w:val="ListParagraph"/>
        <w:numPr>
          <w:ilvl w:val="0"/>
          <w:numId w:val="5"/>
        </w:numPr>
        <w:spacing w:after="0" w:line="240" w:lineRule="auto"/>
        <w:rPr>
          <w:rFonts w:ascii="Verdana" w:hAnsi="Verdana"/>
          <w:sz w:val="20"/>
          <w:szCs w:val="20"/>
        </w:rPr>
      </w:pPr>
      <w:r>
        <w:rPr>
          <w:rFonts w:ascii="Verdana" w:hAnsi="Verdana"/>
          <w:sz w:val="20"/>
          <w:szCs w:val="20"/>
        </w:rPr>
        <w:t>Plants need water and light to grow.</w:t>
      </w:r>
    </w:p>
    <w:p w:rsidR="000F5D83" w:rsidRDefault="000F5D83" w:rsidP="000F5D83">
      <w:pPr>
        <w:pStyle w:val="ListParagraph"/>
        <w:numPr>
          <w:ilvl w:val="0"/>
          <w:numId w:val="5"/>
        </w:numPr>
        <w:spacing w:after="0" w:line="240" w:lineRule="auto"/>
        <w:rPr>
          <w:rFonts w:ascii="Verdana" w:hAnsi="Verdana"/>
          <w:sz w:val="20"/>
          <w:szCs w:val="20"/>
        </w:rPr>
      </w:pPr>
      <w:r>
        <w:rPr>
          <w:rFonts w:ascii="Verdana" w:hAnsi="Verdana"/>
          <w:sz w:val="20"/>
          <w:szCs w:val="20"/>
        </w:rPr>
        <w:t>Bees pollinate flowers.</w:t>
      </w:r>
    </w:p>
    <w:p w:rsidR="00B00522" w:rsidRPr="000F5D83" w:rsidRDefault="000F5D83" w:rsidP="000F5D83">
      <w:pPr>
        <w:pStyle w:val="ListParagraph"/>
        <w:numPr>
          <w:ilvl w:val="0"/>
          <w:numId w:val="5"/>
        </w:numPr>
        <w:spacing w:after="0" w:line="240" w:lineRule="auto"/>
        <w:rPr>
          <w:rFonts w:ascii="Verdana" w:hAnsi="Verdana"/>
          <w:sz w:val="20"/>
          <w:szCs w:val="20"/>
        </w:rPr>
      </w:pPr>
      <w:r>
        <w:rPr>
          <w:rFonts w:ascii="Verdana" w:hAnsi="Verdana"/>
          <w:sz w:val="20"/>
          <w:szCs w:val="20"/>
        </w:rPr>
        <w:t>Birds eat plant seeds and poop them out elsewhere to grow new plants there.</w:t>
      </w:r>
      <w:r w:rsidR="00B00522" w:rsidRPr="000F5D83">
        <w:rPr>
          <w:rFonts w:ascii="Verdana" w:hAnsi="Verdana"/>
          <w:sz w:val="20"/>
          <w:szCs w:val="20"/>
        </w:rPr>
        <w:cr/>
      </w:r>
    </w:p>
    <w:p w:rsidR="000F5D83" w:rsidRDefault="00B00522" w:rsidP="00B322A3">
      <w:pPr>
        <w:spacing w:after="0" w:line="240" w:lineRule="auto"/>
        <w:rPr>
          <w:rFonts w:ascii="Verdana" w:hAnsi="Verdana"/>
          <w:sz w:val="20"/>
          <w:szCs w:val="20"/>
        </w:rPr>
      </w:pPr>
      <w:r w:rsidRPr="000F5D83">
        <w:rPr>
          <w:rFonts w:ascii="Verdana" w:hAnsi="Verdana"/>
          <w:i/>
          <w:sz w:val="20"/>
          <w:szCs w:val="20"/>
        </w:rPr>
        <w:t xml:space="preserve">Inheritance and variance of traits: </w:t>
      </w:r>
      <w:r w:rsidRPr="00B322A3">
        <w:rPr>
          <w:rFonts w:ascii="Verdana" w:hAnsi="Verdana"/>
          <w:sz w:val="20"/>
          <w:szCs w:val="20"/>
        </w:rPr>
        <w:t>Young organisms are very much, but not exactly, like their parents and also resemble other organisms of the same kind.</w:t>
      </w:r>
    </w:p>
    <w:p w:rsidR="000F5D83" w:rsidRPr="000F5D83" w:rsidRDefault="000F5D83" w:rsidP="000F5D83">
      <w:pPr>
        <w:pStyle w:val="ListParagraph"/>
        <w:numPr>
          <w:ilvl w:val="0"/>
          <w:numId w:val="6"/>
        </w:numPr>
        <w:spacing w:after="0" w:line="240" w:lineRule="auto"/>
        <w:rPr>
          <w:rFonts w:ascii="Verdana" w:hAnsi="Verdana"/>
          <w:sz w:val="20"/>
          <w:szCs w:val="20"/>
        </w:rPr>
      </w:pPr>
      <w:r w:rsidRPr="000F5D83">
        <w:rPr>
          <w:rFonts w:ascii="Verdana" w:hAnsi="Verdana"/>
          <w:sz w:val="20"/>
          <w:szCs w:val="20"/>
        </w:rPr>
        <w:t>We are all humans, we are all the same.</w:t>
      </w:r>
      <w:r>
        <w:rPr>
          <w:rFonts w:ascii="Verdana" w:hAnsi="Verdana"/>
          <w:sz w:val="20"/>
          <w:szCs w:val="20"/>
        </w:rPr>
        <w:t xml:space="preserve"> We all have eyes and ears. We do not have tails.</w:t>
      </w:r>
    </w:p>
    <w:p w:rsidR="000F5D83" w:rsidRPr="000F5D83" w:rsidRDefault="000F5D83" w:rsidP="000F5D83">
      <w:pPr>
        <w:pStyle w:val="ListParagraph"/>
        <w:numPr>
          <w:ilvl w:val="0"/>
          <w:numId w:val="6"/>
        </w:numPr>
        <w:spacing w:after="0" w:line="240" w:lineRule="auto"/>
        <w:rPr>
          <w:rFonts w:ascii="Verdana" w:hAnsi="Verdana"/>
          <w:sz w:val="20"/>
          <w:szCs w:val="20"/>
        </w:rPr>
      </w:pPr>
      <w:r w:rsidRPr="000F5D83">
        <w:rPr>
          <w:rFonts w:ascii="Verdana" w:hAnsi="Verdana"/>
          <w:sz w:val="20"/>
          <w:szCs w:val="20"/>
        </w:rPr>
        <w:t>We are all humans, we are all different.</w:t>
      </w:r>
      <w:r>
        <w:rPr>
          <w:rFonts w:ascii="Verdana" w:hAnsi="Verdana"/>
          <w:sz w:val="20"/>
          <w:szCs w:val="20"/>
        </w:rPr>
        <w:t xml:space="preserve"> Some people have dark hair. Some have light.</w:t>
      </w:r>
    </w:p>
    <w:p w:rsidR="00B00522" w:rsidRPr="000F5D83" w:rsidRDefault="000F5D83" w:rsidP="000F5D83">
      <w:pPr>
        <w:pStyle w:val="ListParagraph"/>
        <w:numPr>
          <w:ilvl w:val="0"/>
          <w:numId w:val="6"/>
        </w:numPr>
        <w:spacing w:after="0" w:line="240" w:lineRule="auto"/>
        <w:rPr>
          <w:rFonts w:ascii="Verdana" w:hAnsi="Verdana"/>
          <w:sz w:val="20"/>
          <w:szCs w:val="20"/>
        </w:rPr>
      </w:pPr>
      <w:r w:rsidRPr="000F5D83">
        <w:rPr>
          <w:rFonts w:ascii="Verdana" w:hAnsi="Verdana"/>
          <w:sz w:val="20"/>
          <w:szCs w:val="20"/>
        </w:rPr>
        <w:t>We are often a bit like our parents (though be careful here … )</w:t>
      </w:r>
      <w:r w:rsidR="00B00522" w:rsidRPr="000F5D83">
        <w:rPr>
          <w:rFonts w:ascii="Verdana" w:hAnsi="Verdana"/>
          <w:sz w:val="20"/>
          <w:szCs w:val="20"/>
        </w:rPr>
        <w:cr/>
      </w:r>
    </w:p>
    <w:p w:rsidR="000F5D83" w:rsidRDefault="00B00522" w:rsidP="00B322A3">
      <w:pPr>
        <w:spacing w:after="0" w:line="240" w:lineRule="auto"/>
        <w:rPr>
          <w:rFonts w:ascii="Verdana" w:hAnsi="Verdana"/>
          <w:sz w:val="20"/>
          <w:szCs w:val="20"/>
        </w:rPr>
      </w:pPr>
      <w:r w:rsidRPr="000F5D83">
        <w:rPr>
          <w:rFonts w:ascii="Verdana" w:hAnsi="Verdana"/>
          <w:i/>
          <w:sz w:val="20"/>
          <w:szCs w:val="20"/>
        </w:rPr>
        <w:t>Biodiversity and humans:</w:t>
      </w:r>
      <w:r w:rsidRPr="00B322A3">
        <w:rPr>
          <w:rFonts w:ascii="Verdana" w:hAnsi="Verdana"/>
          <w:sz w:val="20"/>
          <w:szCs w:val="20"/>
        </w:rPr>
        <w:t xml:space="preserve"> A range of different organisms lives in different places.</w:t>
      </w:r>
    </w:p>
    <w:p w:rsidR="000F5D83" w:rsidRPr="000F5D83" w:rsidRDefault="000F5D83" w:rsidP="000F5D83">
      <w:pPr>
        <w:pStyle w:val="ListParagraph"/>
        <w:numPr>
          <w:ilvl w:val="0"/>
          <w:numId w:val="7"/>
        </w:numPr>
        <w:spacing w:after="0" w:line="240" w:lineRule="auto"/>
        <w:rPr>
          <w:rFonts w:ascii="Verdana" w:hAnsi="Verdana"/>
          <w:sz w:val="20"/>
          <w:szCs w:val="20"/>
        </w:rPr>
      </w:pPr>
      <w:r w:rsidRPr="000F5D83">
        <w:rPr>
          <w:rFonts w:ascii="Verdana" w:hAnsi="Verdana"/>
          <w:sz w:val="20"/>
          <w:szCs w:val="20"/>
        </w:rPr>
        <w:t>Which animals live in the parks in Seattle?</w:t>
      </w:r>
    </w:p>
    <w:p w:rsidR="00B00522" w:rsidRPr="000F5D83" w:rsidRDefault="000F5D83" w:rsidP="000F5D83">
      <w:pPr>
        <w:pStyle w:val="ListParagraph"/>
        <w:numPr>
          <w:ilvl w:val="0"/>
          <w:numId w:val="7"/>
        </w:numPr>
        <w:spacing w:after="0" w:line="240" w:lineRule="auto"/>
        <w:rPr>
          <w:rFonts w:ascii="Verdana" w:hAnsi="Verdana"/>
          <w:sz w:val="20"/>
          <w:szCs w:val="20"/>
        </w:rPr>
      </w:pPr>
      <w:r w:rsidRPr="000F5D83">
        <w:rPr>
          <w:rFonts w:ascii="Verdana" w:hAnsi="Verdana"/>
          <w:sz w:val="20"/>
          <w:szCs w:val="20"/>
        </w:rPr>
        <w:t>Which animals live in a rainforest in Brazil?</w:t>
      </w:r>
      <w:r w:rsidR="00B00522" w:rsidRPr="000F5D83">
        <w:rPr>
          <w:rFonts w:ascii="Verdana" w:hAnsi="Verdana"/>
          <w:sz w:val="20"/>
          <w:szCs w:val="20"/>
        </w:rPr>
        <w:t xml:space="preserve"> </w:t>
      </w:r>
      <w:r w:rsidR="00B00522" w:rsidRPr="000F5D83">
        <w:rPr>
          <w:rFonts w:ascii="Verdana" w:hAnsi="Verdana"/>
          <w:sz w:val="20"/>
          <w:szCs w:val="20"/>
        </w:rPr>
        <w:cr/>
      </w:r>
    </w:p>
    <w:p w:rsidR="000F5D83" w:rsidRPr="000F5D83" w:rsidRDefault="00B00522" w:rsidP="00B322A3">
      <w:pPr>
        <w:spacing w:after="0" w:line="240" w:lineRule="auto"/>
        <w:rPr>
          <w:rFonts w:ascii="Verdana" w:hAnsi="Verdana"/>
          <w:color w:val="FF0000"/>
          <w:sz w:val="20"/>
          <w:szCs w:val="20"/>
        </w:rPr>
      </w:pPr>
      <w:r w:rsidRPr="000F5D83">
        <w:rPr>
          <w:rFonts w:ascii="Verdana" w:hAnsi="Verdana"/>
          <w:i/>
          <w:color w:val="FF0000"/>
          <w:sz w:val="20"/>
          <w:szCs w:val="20"/>
        </w:rPr>
        <w:t>Structure of matter</w:t>
      </w:r>
      <w:r w:rsidRPr="000F5D83">
        <w:rPr>
          <w:rFonts w:ascii="Verdana" w:hAnsi="Verdana"/>
          <w:color w:val="FF0000"/>
          <w:sz w:val="20"/>
          <w:szCs w:val="20"/>
        </w:rPr>
        <w:t xml:space="preserve">: Matter exists as different substances that have observable different properties. Different properties are suited to different purposes. Objects can be built up from smaller parts. </w:t>
      </w:r>
    </w:p>
    <w:p w:rsidR="00B00522" w:rsidRPr="005F146A" w:rsidRDefault="000F5D83" w:rsidP="000F5D83">
      <w:pPr>
        <w:pStyle w:val="ListParagraph"/>
        <w:numPr>
          <w:ilvl w:val="0"/>
          <w:numId w:val="8"/>
        </w:numPr>
        <w:spacing w:after="0" w:line="240" w:lineRule="auto"/>
        <w:rPr>
          <w:rFonts w:ascii="Verdana" w:hAnsi="Verdana"/>
          <w:color w:val="FF0000"/>
          <w:sz w:val="20"/>
          <w:szCs w:val="20"/>
        </w:rPr>
      </w:pPr>
      <w:r w:rsidRPr="005F146A">
        <w:rPr>
          <w:rFonts w:ascii="Verdana" w:hAnsi="Verdana"/>
          <w:color w:val="FF0000"/>
          <w:sz w:val="20"/>
          <w:szCs w:val="20"/>
        </w:rPr>
        <w:t>Practice building with blocks.</w:t>
      </w:r>
      <w:r w:rsidR="00B00522" w:rsidRPr="005F146A">
        <w:rPr>
          <w:rFonts w:ascii="Verdana" w:hAnsi="Verdana"/>
          <w:color w:val="FF0000"/>
          <w:sz w:val="20"/>
          <w:szCs w:val="20"/>
        </w:rPr>
        <w:cr/>
      </w:r>
    </w:p>
    <w:p w:rsidR="000F5D83" w:rsidRDefault="00B00522" w:rsidP="00B322A3">
      <w:pPr>
        <w:spacing w:after="0" w:line="240" w:lineRule="auto"/>
        <w:rPr>
          <w:rFonts w:ascii="Verdana" w:hAnsi="Verdana"/>
          <w:sz w:val="20"/>
          <w:szCs w:val="20"/>
        </w:rPr>
      </w:pPr>
      <w:r w:rsidRPr="000F5D83">
        <w:rPr>
          <w:rFonts w:ascii="Verdana" w:hAnsi="Verdana"/>
          <w:i/>
          <w:sz w:val="20"/>
          <w:szCs w:val="20"/>
        </w:rPr>
        <w:t>Chemical reactions:</w:t>
      </w:r>
      <w:r w:rsidRPr="00B322A3">
        <w:rPr>
          <w:rFonts w:ascii="Verdana" w:hAnsi="Verdana"/>
          <w:sz w:val="20"/>
          <w:szCs w:val="20"/>
        </w:rPr>
        <w:t xml:space="preserve"> Heating and cooling substances cause changes that are sometimes reversible and sometimes not.</w:t>
      </w:r>
    </w:p>
    <w:p w:rsidR="000F5D83" w:rsidRPr="000F5D83" w:rsidRDefault="000F5D83" w:rsidP="000F5D83">
      <w:pPr>
        <w:pStyle w:val="ListParagraph"/>
        <w:numPr>
          <w:ilvl w:val="0"/>
          <w:numId w:val="8"/>
        </w:numPr>
        <w:spacing w:after="0" w:line="240" w:lineRule="auto"/>
        <w:rPr>
          <w:rFonts w:ascii="Verdana" w:hAnsi="Verdana"/>
          <w:sz w:val="20"/>
          <w:szCs w:val="20"/>
        </w:rPr>
      </w:pPr>
      <w:r w:rsidRPr="000F5D83">
        <w:rPr>
          <w:rFonts w:ascii="Verdana" w:hAnsi="Verdana"/>
          <w:sz w:val="20"/>
          <w:szCs w:val="20"/>
        </w:rPr>
        <w:t>Do some real cooking: mix dough, watch cooking on the stove.</w:t>
      </w:r>
    </w:p>
    <w:p w:rsidR="000F5D83" w:rsidRDefault="000F5D83" w:rsidP="000F5D83">
      <w:pPr>
        <w:pStyle w:val="ListParagraph"/>
        <w:numPr>
          <w:ilvl w:val="0"/>
          <w:numId w:val="8"/>
        </w:numPr>
        <w:spacing w:after="0" w:line="240" w:lineRule="auto"/>
        <w:rPr>
          <w:rFonts w:ascii="Verdana" w:hAnsi="Verdana"/>
          <w:sz w:val="20"/>
          <w:szCs w:val="20"/>
        </w:rPr>
      </w:pPr>
      <w:r w:rsidRPr="000F5D83">
        <w:rPr>
          <w:rFonts w:ascii="Verdana" w:hAnsi="Verdana"/>
          <w:sz w:val="20"/>
          <w:szCs w:val="20"/>
        </w:rPr>
        <w:t>Mix baking soda and vinegar.</w:t>
      </w:r>
    </w:p>
    <w:p w:rsidR="00B00522" w:rsidRPr="000F5D83" w:rsidRDefault="000F5D83" w:rsidP="000F5D83">
      <w:pPr>
        <w:pStyle w:val="ListParagraph"/>
        <w:numPr>
          <w:ilvl w:val="0"/>
          <w:numId w:val="8"/>
        </w:numPr>
        <w:spacing w:after="0" w:line="240" w:lineRule="auto"/>
        <w:rPr>
          <w:rFonts w:ascii="Verdana" w:hAnsi="Verdana"/>
          <w:sz w:val="20"/>
          <w:szCs w:val="20"/>
        </w:rPr>
      </w:pPr>
      <w:r>
        <w:rPr>
          <w:rFonts w:ascii="Verdana" w:hAnsi="Verdana"/>
          <w:sz w:val="20"/>
          <w:szCs w:val="20"/>
        </w:rPr>
        <w:t>Talk about ice freezing in the freezer. Show putting water in the freezer and having ice later.</w:t>
      </w:r>
      <w:r w:rsidR="00B00522" w:rsidRPr="000F5D83">
        <w:rPr>
          <w:rFonts w:ascii="Verdana" w:hAnsi="Verdana"/>
          <w:sz w:val="20"/>
          <w:szCs w:val="20"/>
        </w:rPr>
        <w:t xml:space="preserve"> </w:t>
      </w:r>
      <w:r w:rsidR="00B00522" w:rsidRPr="000F5D83">
        <w:rPr>
          <w:rFonts w:ascii="Verdana" w:hAnsi="Verdana"/>
          <w:sz w:val="20"/>
          <w:szCs w:val="20"/>
        </w:rPr>
        <w:cr/>
      </w:r>
    </w:p>
    <w:p w:rsidR="000F5D83" w:rsidRDefault="00B00522" w:rsidP="00B322A3">
      <w:pPr>
        <w:spacing w:after="0" w:line="240" w:lineRule="auto"/>
        <w:rPr>
          <w:rFonts w:ascii="Verdana" w:hAnsi="Verdana"/>
          <w:sz w:val="20"/>
          <w:szCs w:val="20"/>
        </w:rPr>
      </w:pPr>
      <w:r w:rsidRPr="000F5D83">
        <w:rPr>
          <w:rFonts w:ascii="Verdana" w:hAnsi="Verdana"/>
          <w:i/>
          <w:sz w:val="20"/>
          <w:szCs w:val="20"/>
        </w:rPr>
        <w:t>Forces and motion &amp; types of interactions:</w:t>
      </w:r>
      <w:r w:rsidRPr="00B322A3">
        <w:rPr>
          <w:rFonts w:ascii="Verdana" w:hAnsi="Verdana"/>
          <w:sz w:val="20"/>
          <w:szCs w:val="20"/>
        </w:rPr>
        <w:t xml:space="preserve"> Pushes and pulls can have different strengths and directions, and can change the speed or direction of its motion or start or stop it.</w:t>
      </w:r>
    </w:p>
    <w:p w:rsidR="00B00522" w:rsidRPr="000F5D83" w:rsidRDefault="000F5D83" w:rsidP="000F5D83">
      <w:pPr>
        <w:pStyle w:val="ListParagraph"/>
        <w:numPr>
          <w:ilvl w:val="0"/>
          <w:numId w:val="9"/>
        </w:numPr>
        <w:spacing w:after="0" w:line="240" w:lineRule="auto"/>
        <w:rPr>
          <w:rFonts w:ascii="Verdana" w:hAnsi="Verdana"/>
          <w:sz w:val="20"/>
          <w:szCs w:val="20"/>
        </w:rPr>
      </w:pPr>
      <w:r w:rsidRPr="000F5D83">
        <w:rPr>
          <w:rFonts w:ascii="Verdana" w:hAnsi="Verdana"/>
          <w:sz w:val="20"/>
          <w:szCs w:val="20"/>
        </w:rPr>
        <w:t>Practice pushing and pulling and knowing the difference. As kids get older have them predict what will happen when they push or pull something.</w:t>
      </w:r>
      <w:r w:rsidR="00B00522" w:rsidRPr="000F5D83">
        <w:rPr>
          <w:rFonts w:ascii="Verdana" w:hAnsi="Verdana"/>
          <w:sz w:val="20"/>
          <w:szCs w:val="20"/>
        </w:rPr>
        <w:t xml:space="preserve"> </w:t>
      </w:r>
      <w:r w:rsidR="00B00522" w:rsidRPr="000F5D83">
        <w:rPr>
          <w:rFonts w:ascii="Verdana" w:hAnsi="Verdana"/>
          <w:sz w:val="20"/>
          <w:szCs w:val="20"/>
        </w:rPr>
        <w:cr/>
      </w:r>
    </w:p>
    <w:p w:rsidR="00B00522" w:rsidRDefault="00B00522" w:rsidP="00B322A3">
      <w:pPr>
        <w:spacing w:after="0" w:line="240" w:lineRule="auto"/>
        <w:rPr>
          <w:rFonts w:ascii="Verdana" w:hAnsi="Verdana"/>
          <w:sz w:val="20"/>
          <w:szCs w:val="20"/>
        </w:rPr>
      </w:pPr>
      <w:r w:rsidRPr="000F5D83">
        <w:rPr>
          <w:rFonts w:ascii="Verdana" w:hAnsi="Verdana"/>
          <w:i/>
          <w:sz w:val="20"/>
          <w:szCs w:val="20"/>
        </w:rPr>
        <w:t>Relationship between energy and forces:</w:t>
      </w:r>
      <w:r w:rsidRPr="00B322A3">
        <w:rPr>
          <w:rFonts w:ascii="Verdana" w:hAnsi="Verdana"/>
          <w:sz w:val="20"/>
          <w:szCs w:val="20"/>
        </w:rPr>
        <w:t xml:space="preserve"> Bigger pushes and pulls cause bigger changes in an object’s motion or shape.</w:t>
      </w:r>
    </w:p>
    <w:p w:rsidR="000F5D83" w:rsidRPr="000F5D83" w:rsidRDefault="000F5D83" w:rsidP="000F5D83">
      <w:pPr>
        <w:pStyle w:val="ListParagraph"/>
        <w:numPr>
          <w:ilvl w:val="0"/>
          <w:numId w:val="9"/>
        </w:numPr>
        <w:spacing w:after="0" w:line="240" w:lineRule="auto"/>
        <w:rPr>
          <w:rFonts w:ascii="Verdana" w:hAnsi="Verdana"/>
          <w:sz w:val="20"/>
          <w:szCs w:val="20"/>
        </w:rPr>
      </w:pPr>
      <w:r w:rsidRPr="000F5D83">
        <w:rPr>
          <w:rFonts w:ascii="Verdana" w:hAnsi="Verdana"/>
          <w:sz w:val="20"/>
          <w:szCs w:val="20"/>
        </w:rPr>
        <w:t xml:space="preserve">As kids get older have them predict what will happen when they push or pull something. </w:t>
      </w:r>
      <w:r w:rsidRPr="000F5D83">
        <w:rPr>
          <w:rFonts w:ascii="Verdana" w:hAnsi="Verdana"/>
          <w:sz w:val="20"/>
          <w:szCs w:val="20"/>
        </w:rPr>
        <w:cr/>
      </w:r>
    </w:p>
    <w:p w:rsidR="000F5D83" w:rsidRDefault="00B00522" w:rsidP="00B322A3">
      <w:pPr>
        <w:spacing w:after="0" w:line="240" w:lineRule="auto"/>
        <w:rPr>
          <w:rFonts w:ascii="Verdana" w:hAnsi="Verdana"/>
          <w:sz w:val="20"/>
          <w:szCs w:val="20"/>
        </w:rPr>
      </w:pPr>
      <w:r w:rsidRPr="000F5D83">
        <w:rPr>
          <w:rFonts w:ascii="Verdana" w:hAnsi="Verdana"/>
          <w:i/>
          <w:sz w:val="20"/>
          <w:szCs w:val="20"/>
        </w:rPr>
        <w:t>Energy in chemical processes and everyday life:</w:t>
      </w:r>
      <w:r w:rsidRPr="00B322A3">
        <w:rPr>
          <w:rFonts w:ascii="Verdana" w:hAnsi="Verdana"/>
          <w:sz w:val="20"/>
          <w:szCs w:val="20"/>
        </w:rPr>
        <w:t xml:space="preserve"> Sunlight warms Earth’s surface.</w:t>
      </w:r>
    </w:p>
    <w:p w:rsidR="000F5D83" w:rsidRPr="000F5D83" w:rsidRDefault="000F5D83" w:rsidP="000F5D83">
      <w:pPr>
        <w:pStyle w:val="ListParagraph"/>
        <w:numPr>
          <w:ilvl w:val="0"/>
          <w:numId w:val="9"/>
        </w:numPr>
        <w:spacing w:after="0" w:line="240" w:lineRule="auto"/>
        <w:rPr>
          <w:rFonts w:ascii="Verdana" w:hAnsi="Verdana"/>
          <w:sz w:val="20"/>
          <w:szCs w:val="20"/>
        </w:rPr>
      </w:pPr>
      <w:r>
        <w:rPr>
          <w:rFonts w:ascii="Verdana" w:hAnsi="Verdana"/>
          <w:sz w:val="20"/>
          <w:szCs w:val="20"/>
        </w:rPr>
        <w:t>Notice that sunlight is warm.</w:t>
      </w:r>
    </w:p>
    <w:p w:rsidR="00B00522" w:rsidRPr="00B322A3" w:rsidRDefault="00B00522" w:rsidP="00B322A3">
      <w:pPr>
        <w:spacing w:after="0" w:line="240" w:lineRule="auto"/>
        <w:rPr>
          <w:rFonts w:ascii="Verdana" w:hAnsi="Verdana"/>
          <w:sz w:val="20"/>
          <w:szCs w:val="20"/>
        </w:rPr>
      </w:pPr>
      <w:r w:rsidRPr="00B322A3">
        <w:rPr>
          <w:rFonts w:ascii="Verdana" w:hAnsi="Verdana"/>
          <w:sz w:val="20"/>
          <w:szCs w:val="20"/>
        </w:rPr>
        <w:t xml:space="preserve"> </w:t>
      </w:r>
    </w:p>
    <w:p w:rsidR="005F146A" w:rsidRDefault="000F5D83" w:rsidP="00B322A3">
      <w:pPr>
        <w:spacing w:after="0" w:line="240" w:lineRule="auto"/>
        <w:rPr>
          <w:rFonts w:ascii="Verdana" w:hAnsi="Verdana"/>
          <w:sz w:val="20"/>
          <w:szCs w:val="20"/>
        </w:rPr>
      </w:pPr>
      <w:r w:rsidRPr="005F146A">
        <w:rPr>
          <w:rFonts w:ascii="Verdana" w:hAnsi="Verdana"/>
          <w:i/>
          <w:sz w:val="20"/>
          <w:szCs w:val="20"/>
        </w:rPr>
        <w:t>Wave properties</w:t>
      </w:r>
      <w:r w:rsidR="00B00522" w:rsidRPr="005F146A">
        <w:rPr>
          <w:rFonts w:ascii="Verdana" w:hAnsi="Verdana"/>
          <w:i/>
          <w:sz w:val="20"/>
          <w:szCs w:val="20"/>
        </w:rPr>
        <w:t>:</w:t>
      </w:r>
      <w:r w:rsidR="00B00522" w:rsidRPr="00B322A3">
        <w:rPr>
          <w:rFonts w:ascii="Verdana" w:hAnsi="Verdana"/>
          <w:sz w:val="20"/>
          <w:szCs w:val="20"/>
        </w:rPr>
        <w:t xml:space="preserve"> Sound can make matter vibrate, and vibrating matter can </w:t>
      </w:r>
      <w:r w:rsidR="005F146A">
        <w:rPr>
          <w:rFonts w:ascii="Verdana" w:hAnsi="Verdana"/>
          <w:sz w:val="20"/>
          <w:szCs w:val="20"/>
        </w:rPr>
        <w:t xml:space="preserve">make sound. </w:t>
      </w:r>
    </w:p>
    <w:p w:rsidR="00B00522" w:rsidRPr="005F146A" w:rsidRDefault="000F5D83" w:rsidP="005F146A">
      <w:pPr>
        <w:pStyle w:val="ListParagraph"/>
        <w:numPr>
          <w:ilvl w:val="0"/>
          <w:numId w:val="9"/>
        </w:numPr>
        <w:spacing w:after="0" w:line="240" w:lineRule="auto"/>
        <w:rPr>
          <w:rFonts w:ascii="Verdana" w:hAnsi="Verdana"/>
          <w:sz w:val="20"/>
          <w:szCs w:val="20"/>
        </w:rPr>
      </w:pPr>
      <w:r w:rsidRPr="005F146A">
        <w:rPr>
          <w:rFonts w:ascii="Verdana" w:hAnsi="Verdana"/>
          <w:sz w:val="20"/>
          <w:szCs w:val="20"/>
        </w:rPr>
        <w:t xml:space="preserve">Feel vibrations </w:t>
      </w:r>
      <w:r w:rsidR="005F146A" w:rsidRPr="005F146A">
        <w:rPr>
          <w:rFonts w:ascii="Verdana" w:hAnsi="Verdana"/>
          <w:sz w:val="20"/>
          <w:szCs w:val="20"/>
        </w:rPr>
        <w:t>during music time. Talk about vibrating and wiggling. Make musical instruments.</w:t>
      </w:r>
    </w:p>
    <w:p w:rsidR="00B00522" w:rsidRPr="00B322A3" w:rsidRDefault="00B00522" w:rsidP="00B322A3">
      <w:pPr>
        <w:spacing w:after="0" w:line="240" w:lineRule="auto"/>
        <w:rPr>
          <w:rFonts w:ascii="Verdana" w:hAnsi="Verdana"/>
          <w:sz w:val="20"/>
          <w:szCs w:val="20"/>
        </w:rPr>
      </w:pPr>
    </w:p>
    <w:p w:rsidR="005F146A" w:rsidRDefault="00B00522" w:rsidP="00B322A3">
      <w:pPr>
        <w:spacing w:after="0" w:line="240" w:lineRule="auto"/>
        <w:rPr>
          <w:rFonts w:ascii="Verdana" w:hAnsi="Verdana"/>
          <w:sz w:val="20"/>
          <w:szCs w:val="20"/>
        </w:rPr>
      </w:pPr>
      <w:r w:rsidRPr="005F146A">
        <w:rPr>
          <w:rFonts w:ascii="Verdana" w:hAnsi="Verdana"/>
          <w:i/>
          <w:sz w:val="20"/>
          <w:szCs w:val="20"/>
        </w:rPr>
        <w:t>Electromagnetic radiation:</w:t>
      </w:r>
      <w:r w:rsidRPr="00B322A3">
        <w:rPr>
          <w:rFonts w:ascii="Verdana" w:hAnsi="Verdana"/>
          <w:sz w:val="20"/>
          <w:szCs w:val="20"/>
        </w:rPr>
        <w:t xml:space="preserve"> Objects can be seen only when light is available to </w:t>
      </w:r>
      <w:r w:rsidR="005F146A">
        <w:rPr>
          <w:rFonts w:ascii="Verdana" w:hAnsi="Verdana"/>
          <w:sz w:val="20"/>
          <w:szCs w:val="20"/>
        </w:rPr>
        <w:t>illuminate them.</w:t>
      </w:r>
    </w:p>
    <w:p w:rsidR="005F146A" w:rsidRPr="005F146A" w:rsidRDefault="005F146A" w:rsidP="005F146A">
      <w:pPr>
        <w:pStyle w:val="ListParagraph"/>
        <w:numPr>
          <w:ilvl w:val="0"/>
          <w:numId w:val="9"/>
        </w:numPr>
        <w:spacing w:after="0" w:line="240" w:lineRule="auto"/>
        <w:rPr>
          <w:rFonts w:ascii="Verdana" w:hAnsi="Verdana"/>
          <w:sz w:val="20"/>
          <w:szCs w:val="20"/>
        </w:rPr>
      </w:pPr>
      <w:r w:rsidRPr="005F146A">
        <w:rPr>
          <w:rFonts w:ascii="Verdana" w:hAnsi="Verdana"/>
          <w:sz w:val="20"/>
          <w:szCs w:val="20"/>
        </w:rPr>
        <w:t>Notice that we can’t see in the dark.</w:t>
      </w:r>
    </w:p>
    <w:p w:rsidR="00B00522" w:rsidRDefault="00B00522" w:rsidP="00B322A3">
      <w:pPr>
        <w:spacing w:after="0" w:line="240" w:lineRule="auto"/>
        <w:rPr>
          <w:rFonts w:ascii="Verdana" w:hAnsi="Verdana"/>
          <w:sz w:val="20"/>
          <w:szCs w:val="20"/>
        </w:rPr>
      </w:pPr>
      <w:r w:rsidRPr="00B322A3">
        <w:rPr>
          <w:rFonts w:ascii="Verdana" w:hAnsi="Verdana"/>
          <w:sz w:val="20"/>
          <w:szCs w:val="20"/>
        </w:rPr>
        <w:t xml:space="preserve"> </w:t>
      </w:r>
      <w:r w:rsidRPr="00B322A3">
        <w:rPr>
          <w:rFonts w:ascii="Verdana" w:hAnsi="Verdana"/>
          <w:sz w:val="20"/>
          <w:szCs w:val="20"/>
        </w:rPr>
        <w:cr/>
      </w:r>
      <w:r w:rsidRPr="005F146A">
        <w:rPr>
          <w:rFonts w:ascii="Verdana" w:hAnsi="Verdana"/>
          <w:i/>
          <w:sz w:val="20"/>
          <w:szCs w:val="20"/>
        </w:rPr>
        <w:t>Information technologies and instrumentation:</w:t>
      </w:r>
      <w:r w:rsidRPr="00B322A3">
        <w:rPr>
          <w:rFonts w:ascii="Verdana" w:hAnsi="Verdana"/>
          <w:sz w:val="20"/>
          <w:szCs w:val="20"/>
        </w:rPr>
        <w:t xml:space="preserve"> People use devices to send and receive information.</w:t>
      </w:r>
    </w:p>
    <w:p w:rsidR="005F146A" w:rsidRPr="005F146A" w:rsidRDefault="005F146A" w:rsidP="005F146A">
      <w:pPr>
        <w:pStyle w:val="ListParagraph"/>
        <w:numPr>
          <w:ilvl w:val="0"/>
          <w:numId w:val="9"/>
        </w:numPr>
        <w:spacing w:after="0" w:line="240" w:lineRule="auto"/>
        <w:rPr>
          <w:rFonts w:ascii="Verdana" w:hAnsi="Verdana"/>
          <w:sz w:val="20"/>
          <w:szCs w:val="20"/>
        </w:rPr>
      </w:pPr>
      <w:r w:rsidRPr="005F146A">
        <w:rPr>
          <w:rFonts w:ascii="Verdana" w:hAnsi="Verdana"/>
          <w:sz w:val="20"/>
          <w:szCs w:val="20"/>
        </w:rPr>
        <w:t>They’re</w:t>
      </w:r>
      <w:r w:rsidR="000E2448">
        <w:rPr>
          <w:rFonts w:ascii="Verdana" w:hAnsi="Verdana"/>
          <w:sz w:val="20"/>
          <w:szCs w:val="20"/>
        </w:rPr>
        <w:t xml:space="preserve"> going to learn this without us, but talk about sending and receiving.</w:t>
      </w:r>
    </w:p>
    <w:sectPr w:rsidR="005F146A" w:rsidRPr="005F146A" w:rsidSect="000E24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085C5B"/>
    <w:multiLevelType w:val="hybridMultilevel"/>
    <w:tmpl w:val="03148B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B6F59CC"/>
    <w:multiLevelType w:val="hybridMultilevel"/>
    <w:tmpl w:val="82D4A3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F3B6B18"/>
    <w:multiLevelType w:val="hybridMultilevel"/>
    <w:tmpl w:val="B2F60292"/>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FFF4E7D"/>
    <w:multiLevelType w:val="hybridMultilevel"/>
    <w:tmpl w:val="CB12FF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23007B06"/>
    <w:multiLevelType w:val="hybridMultilevel"/>
    <w:tmpl w:val="AFDAC9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D944C17"/>
    <w:multiLevelType w:val="hybridMultilevel"/>
    <w:tmpl w:val="C39833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4F94BC5"/>
    <w:multiLevelType w:val="hybridMultilevel"/>
    <w:tmpl w:val="C28A9B16"/>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32E65D4"/>
    <w:multiLevelType w:val="hybridMultilevel"/>
    <w:tmpl w:val="D2C8BC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48114E2"/>
    <w:multiLevelType w:val="hybridMultilevel"/>
    <w:tmpl w:val="A20AE1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77C7BB1"/>
    <w:multiLevelType w:val="hybridMultilevel"/>
    <w:tmpl w:val="AC6A0E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0677025"/>
    <w:multiLevelType w:val="hybridMultilevel"/>
    <w:tmpl w:val="278EE84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75AE7686"/>
    <w:multiLevelType w:val="hybridMultilevel"/>
    <w:tmpl w:val="77CEBF6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1"/>
  </w:num>
  <w:num w:numId="2">
    <w:abstractNumId w:val="10"/>
  </w:num>
  <w:num w:numId="3">
    <w:abstractNumId w:val="3"/>
  </w:num>
  <w:num w:numId="4">
    <w:abstractNumId w:val="0"/>
  </w:num>
  <w:num w:numId="5">
    <w:abstractNumId w:val="5"/>
  </w:num>
  <w:num w:numId="6">
    <w:abstractNumId w:val="8"/>
  </w:num>
  <w:num w:numId="7">
    <w:abstractNumId w:val="1"/>
  </w:num>
  <w:num w:numId="8">
    <w:abstractNumId w:val="7"/>
  </w:num>
  <w:num w:numId="9">
    <w:abstractNumId w:val="9"/>
  </w:num>
  <w:num w:numId="10">
    <w:abstractNumId w:val="4"/>
  </w:num>
  <w:num w:numId="11">
    <w:abstractNumId w:val="6"/>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4CD7"/>
    <w:rsid w:val="000E2448"/>
    <w:rsid w:val="000F5D83"/>
    <w:rsid w:val="001C2C19"/>
    <w:rsid w:val="001D556B"/>
    <w:rsid w:val="0024529E"/>
    <w:rsid w:val="002A6EC1"/>
    <w:rsid w:val="002C607D"/>
    <w:rsid w:val="002E2C89"/>
    <w:rsid w:val="00386324"/>
    <w:rsid w:val="00401EDB"/>
    <w:rsid w:val="00425DAD"/>
    <w:rsid w:val="00555465"/>
    <w:rsid w:val="005851A0"/>
    <w:rsid w:val="005F146A"/>
    <w:rsid w:val="00641B94"/>
    <w:rsid w:val="006833C4"/>
    <w:rsid w:val="006B5401"/>
    <w:rsid w:val="007012B8"/>
    <w:rsid w:val="008D0DBA"/>
    <w:rsid w:val="008F4917"/>
    <w:rsid w:val="00997763"/>
    <w:rsid w:val="00A43F4A"/>
    <w:rsid w:val="00A84791"/>
    <w:rsid w:val="00B00522"/>
    <w:rsid w:val="00B322A3"/>
    <w:rsid w:val="00B44CD7"/>
    <w:rsid w:val="00C61365"/>
    <w:rsid w:val="00D45E4B"/>
    <w:rsid w:val="00D86EC2"/>
    <w:rsid w:val="00D91D00"/>
    <w:rsid w:val="00E85604"/>
    <w:rsid w:val="00EE3115"/>
    <w:rsid w:val="00F55C59"/>
    <w:rsid w:val="00FD380A"/>
    <w:rsid w:val="00FD43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322A3"/>
    <w:pPr>
      <w:ind w:left="720"/>
      <w:contextualSpacing/>
    </w:pPr>
  </w:style>
  <w:style w:type="paragraph" w:styleId="BalloonText">
    <w:name w:val="Balloon Text"/>
    <w:basedOn w:val="Normal"/>
    <w:link w:val="BalloonTextChar"/>
    <w:uiPriority w:val="99"/>
    <w:semiHidden/>
    <w:unhideWhenUsed/>
    <w:rsid w:val="006B54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540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322A3"/>
    <w:pPr>
      <w:ind w:left="720"/>
      <w:contextualSpacing/>
    </w:pPr>
  </w:style>
  <w:style w:type="paragraph" w:styleId="BalloonText">
    <w:name w:val="Balloon Text"/>
    <w:basedOn w:val="Normal"/>
    <w:link w:val="BalloonTextChar"/>
    <w:uiPriority w:val="99"/>
    <w:semiHidden/>
    <w:unhideWhenUsed/>
    <w:rsid w:val="006B54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540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121</TotalTime>
  <Pages>5</Pages>
  <Words>1625</Words>
  <Characters>9267</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10871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Alice</dc:creator>
  <cp:lastModifiedBy>Alice</cp:lastModifiedBy>
  <cp:revision>7</cp:revision>
  <dcterms:created xsi:type="dcterms:W3CDTF">2014-08-02T07:32:00Z</dcterms:created>
  <dcterms:modified xsi:type="dcterms:W3CDTF">2014-08-02T09:33:00Z</dcterms:modified>
</cp:coreProperties>
</file>